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81669" w14:textId="57C7008E" w:rsidR="00F07CD7" w:rsidRDefault="00F07CD7" w:rsidP="00E23ABE">
      <w:pPr>
        <w:bidi w:val="0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</w:pPr>
    </w:p>
    <w:p w14:paraId="439085D2" w14:textId="77777777" w:rsidR="003E687D" w:rsidRPr="001032B4" w:rsidRDefault="003E687D" w:rsidP="00F07CD7">
      <w:pPr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lang w:bidi="ar-EG"/>
        </w:rPr>
      </w:pPr>
      <w:r w:rsidRPr="001032B4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>سيرة ذاتية</w:t>
      </w:r>
      <w:r w:rsidR="001032B4" w:rsidRPr="001032B4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>(</w:t>
      </w:r>
      <w:r w:rsidR="001032B4" w:rsidRPr="001032B4">
        <w:rPr>
          <w:rFonts w:asciiTheme="majorBidi" w:hAnsiTheme="majorBidi" w:cstheme="majorBidi"/>
          <w:b/>
          <w:bCs/>
          <w:sz w:val="44"/>
          <w:szCs w:val="44"/>
          <w:u w:val="single"/>
          <w:lang w:bidi="ar-EG"/>
        </w:rPr>
        <w:t>(CV</w:t>
      </w:r>
    </w:p>
    <w:p w14:paraId="1A6AB4AA" w14:textId="77777777" w:rsidR="003E687D" w:rsidRDefault="003E687D" w:rsidP="00270181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المعلومات الشخصية:</w:t>
      </w:r>
    </w:p>
    <w:p w14:paraId="0AA19C67" w14:textId="5DCB36CD" w:rsidR="00BE6CB5" w:rsidRPr="001032B4" w:rsidRDefault="00C82A8F" w:rsidP="00342236">
      <w:pPr>
        <w:rPr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الاسم رباعى</w:t>
      </w:r>
      <w:r w:rsidRPr="001032B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:</w:t>
      </w:r>
      <w:r w:rsidR="009F5169">
        <w:rPr>
          <w:rFonts w:hint="cs"/>
          <w:b/>
          <w:bCs/>
          <w:sz w:val="32"/>
          <w:szCs w:val="32"/>
          <w:rtl/>
          <w:lang w:bidi="ar-EG"/>
        </w:rPr>
        <w:t xml:space="preserve"> اسماء ايوب ياسين ايوب</w:t>
      </w:r>
    </w:p>
    <w:p w14:paraId="74F9C932" w14:textId="3096E704" w:rsidR="00C82A8F" w:rsidRPr="001032B4" w:rsidRDefault="00C82A8F" w:rsidP="00342236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</w:rPr>
        <w:t>ا</w:t>
      </w:r>
      <w:r w:rsidRPr="001032B4">
        <w:rPr>
          <w:rFonts w:asciiTheme="majorBidi" w:hAnsiTheme="majorBidi" w:cstheme="majorBidi"/>
          <w:b/>
          <w:bCs/>
          <w:sz w:val="32"/>
          <w:szCs w:val="32"/>
        </w:rPr>
        <w:t>ﻟ</w:t>
      </w: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جنسية</w:t>
      </w:r>
      <w:r w:rsidRPr="001032B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:</w:t>
      </w:r>
      <w:r w:rsidR="009F516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مصرية </w:t>
      </w:r>
    </w:p>
    <w:p w14:paraId="2DA882B2" w14:textId="7364B524" w:rsidR="00C82A8F" w:rsidRPr="001032B4" w:rsidRDefault="00C82A8F" w:rsidP="00F07CD7">
      <w:pPr>
        <w:tabs>
          <w:tab w:val="left" w:pos="7458"/>
        </w:tabs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الديانة</w:t>
      </w:r>
      <w:r w:rsidRPr="001032B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:</w:t>
      </w:r>
      <w:r w:rsidR="009F516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مسلمة</w:t>
      </w:r>
      <w:r w:rsidR="00F07CD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ab/>
      </w:r>
    </w:p>
    <w:p w14:paraId="34AAA023" w14:textId="7AE5391D" w:rsidR="00C82A8F" w:rsidRPr="001032B4" w:rsidRDefault="00C82A8F" w:rsidP="00342236">
      <w:pPr>
        <w:rPr>
          <w:b/>
          <w:bCs/>
          <w:sz w:val="32"/>
          <w:szCs w:val="32"/>
          <w:rtl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تاريخ الميلاد</w:t>
      </w:r>
      <w:r w:rsidRPr="001032B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:</w:t>
      </w:r>
      <w:r w:rsidR="009F5169">
        <w:rPr>
          <w:rFonts w:hint="cs"/>
          <w:b/>
          <w:bCs/>
          <w:sz w:val="32"/>
          <w:szCs w:val="32"/>
          <w:rtl/>
        </w:rPr>
        <w:t xml:space="preserve"> 18/1/1997</w:t>
      </w:r>
    </w:p>
    <w:p w14:paraId="10CE1E68" w14:textId="0C4A2F5E" w:rsidR="00C82A8F" w:rsidRPr="001032B4" w:rsidRDefault="00C82A8F" w:rsidP="00270181">
      <w:pPr>
        <w:jc w:val="both"/>
        <w:rPr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</w:rPr>
        <w:t>اﻟﺠﻮال</w:t>
      </w:r>
      <w:r w:rsidRPr="001032B4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="00E23ABE">
        <w:rPr>
          <w:rFonts w:hint="cs"/>
          <w:b/>
          <w:bCs/>
          <w:sz w:val="32"/>
          <w:szCs w:val="32"/>
          <w:rtl/>
          <w:lang w:bidi="ar-EG"/>
        </w:rPr>
        <w:t xml:space="preserve"> 01095196756</w:t>
      </w:r>
    </w:p>
    <w:p w14:paraId="4E713E64" w14:textId="03287EEE" w:rsidR="00017426" w:rsidRPr="001032B4" w:rsidRDefault="00017426" w:rsidP="00017426">
      <w:pPr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1032B4">
        <w:rPr>
          <w:rFonts w:asciiTheme="majorBidi" w:hAnsiTheme="majorBidi" w:cstheme="majorBidi" w:hint="cs"/>
          <w:b/>
          <w:bCs/>
          <w:sz w:val="32"/>
          <w:szCs w:val="32"/>
          <w:rtl/>
        </w:rPr>
        <w:t>البريد الالكتروني:</w:t>
      </w:r>
      <w:r w:rsidR="009F516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2A65">
        <w:rPr>
          <w:rFonts w:asciiTheme="majorBidi" w:hAnsiTheme="majorBidi" w:cstheme="majorBidi"/>
          <w:b/>
          <w:bCs/>
          <w:sz w:val="32"/>
          <w:szCs w:val="32"/>
        </w:rPr>
        <w:t>asmaayaseen487@gmail.com</w:t>
      </w:r>
    </w:p>
    <w:p w14:paraId="69736E86" w14:textId="22703B36" w:rsidR="00C82A8F" w:rsidRPr="001032B4" w:rsidRDefault="00C82A8F" w:rsidP="00270181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</w:rPr>
        <w:t>ا</w:t>
      </w:r>
      <w:r w:rsidRPr="001032B4">
        <w:rPr>
          <w:rFonts w:asciiTheme="majorBidi" w:hAnsiTheme="majorBidi" w:cstheme="majorBidi"/>
          <w:b/>
          <w:bCs/>
          <w:sz w:val="32"/>
          <w:szCs w:val="32"/>
        </w:rPr>
        <w:t>ﻟ</w:t>
      </w: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حالة الاجتماعية:</w:t>
      </w:r>
      <w:r w:rsidR="009F516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عزباء</w:t>
      </w:r>
    </w:p>
    <w:p w14:paraId="0C63EF9D" w14:textId="3560E860" w:rsidR="00C82A8F" w:rsidRPr="001032B4" w:rsidRDefault="00C82A8F" w:rsidP="00017426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</w:rPr>
        <w:t>ا</w:t>
      </w:r>
      <w:r w:rsidRPr="001032B4">
        <w:rPr>
          <w:rFonts w:asciiTheme="majorBidi" w:hAnsiTheme="majorBidi" w:cstheme="majorBidi"/>
          <w:b/>
          <w:bCs/>
          <w:sz w:val="32"/>
          <w:szCs w:val="32"/>
        </w:rPr>
        <w:t>ﻟ</w:t>
      </w: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رتبة العلمية:</w:t>
      </w:r>
      <w:r w:rsidR="009F516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2A6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مدرس مساعد </w:t>
      </w:r>
    </w:p>
    <w:p w14:paraId="70EC00D8" w14:textId="2B98EF07" w:rsidR="00C82A8F" w:rsidRPr="001032B4" w:rsidRDefault="00C82A8F" w:rsidP="00017426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</w:rPr>
        <w:t>ا</w:t>
      </w: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لمؤهل:</w:t>
      </w:r>
      <w:r w:rsidR="009F516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بكالريوس فى علوم التمريض </w:t>
      </w:r>
    </w:p>
    <w:p w14:paraId="28E9621F" w14:textId="4B471C17" w:rsidR="00C82A8F" w:rsidRPr="001032B4" w:rsidRDefault="00C82A8F" w:rsidP="00270181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</w:t>
      </w: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لتخصص العام:</w:t>
      </w:r>
      <w:r w:rsidR="009F516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2A65">
        <w:rPr>
          <w:rFonts w:asciiTheme="majorBidi" w:hAnsiTheme="majorBidi" w:cstheme="majorBidi" w:hint="cs"/>
          <w:b/>
          <w:bCs/>
          <w:sz w:val="32"/>
          <w:szCs w:val="32"/>
          <w:rtl/>
        </w:rPr>
        <w:t>2020</w:t>
      </w:r>
    </w:p>
    <w:p w14:paraId="1C65F849" w14:textId="77777777" w:rsidR="00C82A8F" w:rsidRPr="001032B4" w:rsidRDefault="00C82A8F" w:rsidP="0001742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</w:t>
      </w: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لتخصص الدقيق:</w:t>
      </w:r>
    </w:p>
    <w:p w14:paraId="0EF2C4C4" w14:textId="05EB8D7D" w:rsidR="00C82A8F" w:rsidRPr="001032B4" w:rsidRDefault="00C82A8F" w:rsidP="00017426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</w:t>
      </w:r>
      <w:r w:rsidRPr="001032B4">
        <w:rPr>
          <w:rFonts w:asciiTheme="majorBidi" w:hAnsiTheme="majorBidi" w:cstheme="majorBidi"/>
          <w:b/>
          <w:bCs/>
          <w:sz w:val="32"/>
          <w:szCs w:val="32"/>
        </w:rPr>
        <w:t>ﻟ</w:t>
      </w:r>
      <w:r w:rsidRPr="001032B4">
        <w:rPr>
          <w:rFonts w:asciiTheme="majorBidi" w:hAnsiTheme="majorBidi" w:cstheme="majorBidi"/>
          <w:b/>
          <w:bCs/>
          <w:sz w:val="32"/>
          <w:szCs w:val="32"/>
          <w:rtl/>
        </w:rPr>
        <w:t>وظ</w:t>
      </w:r>
      <w:r w:rsidRPr="001032B4">
        <w:rPr>
          <w:rFonts w:asciiTheme="majorBidi" w:hAnsiTheme="majorBidi" w:cstheme="majorBidi"/>
          <w:b/>
          <w:bCs/>
          <w:sz w:val="32"/>
          <w:szCs w:val="32"/>
        </w:rPr>
        <w:t>ﯾ</w:t>
      </w: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فة:</w:t>
      </w:r>
      <w:r w:rsidR="0054501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CE2A6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مدرس مساعد </w:t>
      </w:r>
    </w:p>
    <w:p w14:paraId="1273482E" w14:textId="52AB17A1" w:rsidR="00722F5B" w:rsidRPr="001032B4" w:rsidRDefault="00C82A8F" w:rsidP="00AD1D53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سنوات الخبرة</w:t>
      </w:r>
      <w:r w:rsidR="00722F5B" w:rsidRPr="001032B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:</w:t>
      </w:r>
      <w:r w:rsidR="0054501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CE2A6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اربع سنوات </w:t>
      </w:r>
      <w:r w:rsidR="0054501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</w:p>
    <w:p w14:paraId="6BA4D04B" w14:textId="2102F381" w:rsidR="000C11DF" w:rsidRPr="001032B4" w:rsidRDefault="00722F5B" w:rsidP="00A52DE4">
      <w:pPr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المؤهلات العلمية:</w:t>
      </w:r>
      <w:r w:rsidR="00CE2A6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ماجستير في تمريض الحالات الحرجة و الطوارئ </w:t>
      </w:r>
    </w:p>
    <w:p w14:paraId="2CD7C74E" w14:textId="51820C8C" w:rsidR="001032B4" w:rsidRPr="001032B4" w:rsidRDefault="001032B4" w:rsidP="009542C2">
      <w:pPr>
        <w:jc w:val="right"/>
        <w:rPr>
          <w:b/>
          <w:bCs/>
          <w:sz w:val="32"/>
          <w:szCs w:val="32"/>
        </w:rPr>
      </w:pPr>
      <w:r w:rsidRPr="001032B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الأبحاث العلميه:</w:t>
      </w:r>
      <w:r w:rsidR="00CE2A6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CE2A65">
        <w:rPr>
          <w:rFonts w:asciiTheme="majorBidi" w:hAnsiTheme="majorBidi" w:cstheme="majorBidi"/>
          <w:b/>
          <w:bCs/>
          <w:sz w:val="32"/>
          <w:szCs w:val="32"/>
        </w:rPr>
        <w:t xml:space="preserve">incidence and outcomes of pain among critically ill patients , clinical characteristic and outcome of mechanically ventilated </w:t>
      </w:r>
      <w:r w:rsidR="009542C2">
        <w:rPr>
          <w:rFonts w:asciiTheme="majorBidi" w:hAnsiTheme="majorBidi" w:cstheme="majorBidi"/>
          <w:b/>
          <w:bCs/>
          <w:sz w:val="32"/>
          <w:szCs w:val="32"/>
        </w:rPr>
        <w:t xml:space="preserve">patients in intensive care unit </w:t>
      </w:r>
      <w:r w:rsidR="00CE2A65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</w:p>
    <w:p w14:paraId="6D05D120" w14:textId="3C412F8B" w:rsidR="00C6220F" w:rsidRPr="001032B4" w:rsidRDefault="00C6220F" w:rsidP="00A52DE4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المراكزالقياديه:</w:t>
      </w:r>
      <w:r w:rsidR="009542C2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     </w:t>
      </w:r>
      <w:r w:rsidR="009542C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نائب منسق </w:t>
      </w:r>
      <w:r w:rsidR="00E23AB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الجودة بقسم </w:t>
      </w:r>
      <w:r w:rsidR="009542C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الحالات الحرجة والطوارئ</w:t>
      </w:r>
    </w:p>
    <w:p w14:paraId="1334B802" w14:textId="42A7676F" w:rsidR="00C6220F" w:rsidRPr="001032B4" w:rsidRDefault="00C6220F" w:rsidP="001032B4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lastRenderedPageBreak/>
        <w:t>الخبرات الاكاديمية:</w:t>
      </w:r>
      <w:r w:rsidR="0054501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----</w:t>
      </w:r>
    </w:p>
    <w:p w14:paraId="6883D01C" w14:textId="06950D27" w:rsidR="00270181" w:rsidRDefault="002A5E04" w:rsidP="001032B4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الدورات التدريبية:</w:t>
      </w:r>
      <w:r w:rsidR="0054501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</w:t>
      </w:r>
      <w:r w:rsidR="009542C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دورات اسعافات أولية و طوارئ و عناية </w:t>
      </w:r>
    </w:p>
    <w:p w14:paraId="23D3A288" w14:textId="4980AC5A" w:rsidR="00C803EA" w:rsidRDefault="00277820" w:rsidP="001032B4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="00C803EA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نشطه في مجال الجوده:</w:t>
      </w:r>
      <w:r w:rsidR="009542C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منسق لجنة الاستبيانات عن معيار إدارة نظم الجودة والتطوير </w:t>
      </w:r>
    </w:p>
    <w:p w14:paraId="6860CE56" w14:textId="27CC946B" w:rsidR="009542C2" w:rsidRDefault="009542C2" w:rsidP="001032B4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منسق الايزو في وحدة متابعة الخريجين </w:t>
      </w:r>
    </w:p>
    <w:p w14:paraId="090F0584" w14:textId="77777777" w:rsidR="00997D22" w:rsidRPr="00CD1A71" w:rsidRDefault="00277820" w:rsidP="00CD1A71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="00C803EA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نشطه اخري:</w:t>
      </w:r>
    </w:p>
    <w:sectPr w:rsidR="00997D22" w:rsidRPr="00CD1A71" w:rsidSect="00E23A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74" w:bottom="144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9C5E6" w14:textId="77777777" w:rsidR="00C31466" w:rsidRDefault="00C31466" w:rsidP="003E687D">
      <w:pPr>
        <w:spacing w:after="0" w:line="240" w:lineRule="auto"/>
      </w:pPr>
      <w:r>
        <w:separator/>
      </w:r>
    </w:p>
  </w:endnote>
  <w:endnote w:type="continuationSeparator" w:id="0">
    <w:p w14:paraId="54AE411D" w14:textId="77777777" w:rsidR="00C31466" w:rsidRDefault="00C31466" w:rsidP="003E6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9E0A8" w14:textId="77777777" w:rsidR="00E23ABE" w:rsidRDefault="00E23A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606A" w14:textId="77777777" w:rsidR="00E23ABE" w:rsidRDefault="00E23A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76D53" w14:textId="77777777" w:rsidR="00E23ABE" w:rsidRDefault="00E23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21538" w14:textId="77777777" w:rsidR="00C31466" w:rsidRDefault="00C31466" w:rsidP="003E687D">
      <w:pPr>
        <w:spacing w:after="0" w:line="240" w:lineRule="auto"/>
      </w:pPr>
      <w:r>
        <w:separator/>
      </w:r>
    </w:p>
  </w:footnote>
  <w:footnote w:type="continuationSeparator" w:id="0">
    <w:p w14:paraId="7EEF1184" w14:textId="77777777" w:rsidR="00C31466" w:rsidRDefault="00C31466" w:rsidP="003E6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71118" w14:textId="77777777" w:rsidR="00E23ABE" w:rsidRDefault="00E23A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2CA88" w14:textId="303854DD" w:rsidR="00E23ABE" w:rsidRDefault="00E23ABE">
    <w:pPr>
      <w:pStyle w:val="Header"/>
    </w:pPr>
    <w:r w:rsidRPr="00E23ABE">
      <w:ptab w:relativeTo="margin" w:alignment="center" w:leader="none"/>
    </w:r>
    <w:r w:rsidRPr="00E23ABE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leftFromText="180" w:rightFromText="180" w:vertAnchor="text" w:horzAnchor="margin" w:tblpXSpec="center" w:tblpY="-119"/>
      <w:tblW w:w="9982" w:type="dxa"/>
      <w:tblLayout w:type="fixed"/>
      <w:tblLook w:val="04A0" w:firstRow="1" w:lastRow="0" w:firstColumn="1" w:lastColumn="0" w:noHBand="0" w:noVBand="1"/>
    </w:tblPr>
    <w:tblGrid>
      <w:gridCol w:w="2660"/>
      <w:gridCol w:w="2367"/>
      <w:gridCol w:w="3161"/>
      <w:gridCol w:w="1794"/>
    </w:tblGrid>
    <w:tr w:rsidR="00E23ABE" w:rsidRPr="00F5349C" w14:paraId="4BE8D90D" w14:textId="77777777" w:rsidTr="00FB1212">
      <w:trPr>
        <w:trHeight w:val="1405"/>
      </w:trPr>
      <w:tc>
        <w:tcPr>
          <w:tcW w:w="2660" w:type="dxa"/>
        </w:tcPr>
        <w:p w14:paraId="1ECB4270" w14:textId="77777777" w:rsidR="00E23ABE" w:rsidRPr="00F5349C" w:rsidRDefault="00E23ABE" w:rsidP="00E23ABE">
          <w:pPr>
            <w:jc w:val="center"/>
            <w:rPr>
              <w:b/>
              <w:bCs/>
              <w:sz w:val="16"/>
              <w:szCs w:val="16"/>
              <w:lang w:bidi="ar-EG"/>
            </w:rPr>
          </w:pPr>
          <w:r w:rsidRPr="00F5349C">
            <w:rPr>
              <w:noProof/>
              <w:sz w:val="16"/>
              <w:szCs w:val="16"/>
            </w:rPr>
            <w:drawing>
              <wp:inline distT="0" distB="0" distL="0" distR="0" wp14:anchorId="3EDBB558" wp14:editId="0DC8C0D8">
                <wp:extent cx="1571625" cy="647700"/>
                <wp:effectExtent l="0" t="0" r="9525" b="0"/>
                <wp:docPr id="18" name="صورة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F5349C">
            <w:rPr>
              <w:rFonts w:cs="Arial"/>
              <w:b/>
              <w:bCs/>
              <w:sz w:val="16"/>
              <w:szCs w:val="16"/>
              <w:rtl/>
            </w:rPr>
            <w:t xml:space="preserve"> </w:t>
          </w:r>
          <w:r w:rsidRPr="00F5349C">
            <w:rPr>
              <w:rFonts w:cs="Arial"/>
              <w:b/>
              <w:bCs/>
              <w:sz w:val="16"/>
              <w:szCs w:val="16"/>
              <w:rtl/>
            </w:rPr>
            <w:t>كلية التمريض حاصلة على شهادتى</w:t>
          </w:r>
        </w:p>
        <w:p w14:paraId="76C08179" w14:textId="77777777" w:rsidR="00E23ABE" w:rsidRDefault="00E23ABE" w:rsidP="00E23ABE">
          <w:pPr>
            <w:jc w:val="center"/>
            <w:rPr>
              <w:b/>
              <w:bCs/>
              <w:sz w:val="16"/>
              <w:szCs w:val="16"/>
            </w:rPr>
          </w:pPr>
          <w:r w:rsidRPr="00F5349C">
            <w:rPr>
              <w:b/>
              <w:bCs/>
              <w:sz w:val="16"/>
              <w:szCs w:val="16"/>
            </w:rPr>
            <w:t>ISO 9001:2015 &amp; ISO 21001:2018</w:t>
          </w:r>
        </w:p>
        <w:p w14:paraId="52340767" w14:textId="77777777" w:rsidR="00E23ABE" w:rsidRPr="00F5349C" w:rsidRDefault="00E23ABE" w:rsidP="00E23ABE">
          <w:pPr>
            <w:jc w:val="center"/>
            <w:rPr>
              <w:sz w:val="16"/>
              <w:szCs w:val="16"/>
            </w:rPr>
          </w:pPr>
        </w:p>
      </w:tc>
      <w:tc>
        <w:tcPr>
          <w:tcW w:w="2367" w:type="dxa"/>
        </w:tcPr>
        <w:p w14:paraId="310CCB6B" w14:textId="77777777" w:rsidR="00E23ABE" w:rsidRPr="00F5349C" w:rsidRDefault="00E23ABE" w:rsidP="00E23ABE">
          <w:pPr>
            <w:tabs>
              <w:tab w:val="left" w:pos="1650"/>
              <w:tab w:val="right" w:pos="5655"/>
            </w:tabs>
            <w:rPr>
              <w:sz w:val="16"/>
              <w:szCs w:val="16"/>
            </w:rPr>
          </w:pPr>
        </w:p>
        <w:p w14:paraId="52E488E8" w14:textId="77777777" w:rsidR="00E23ABE" w:rsidRPr="005F6393" w:rsidRDefault="00E23ABE" w:rsidP="00E23ABE">
          <w:pPr>
            <w:tabs>
              <w:tab w:val="left" w:pos="1650"/>
              <w:tab w:val="right" w:pos="5655"/>
            </w:tabs>
            <w:jc w:val="center"/>
            <w:rPr>
              <w:sz w:val="2"/>
              <w:szCs w:val="2"/>
            </w:rPr>
          </w:pPr>
          <w:r>
            <w:rPr>
              <w:noProof/>
            </w:rPr>
            <w:drawing>
              <wp:inline distT="0" distB="0" distL="0" distR="0" wp14:anchorId="699AEA12" wp14:editId="771298F1">
                <wp:extent cx="822960" cy="521240"/>
                <wp:effectExtent l="0" t="0" r="0" b="0"/>
                <wp:docPr id="19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5867200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52" cy="524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4651F99" w14:textId="77777777" w:rsidR="00E23ABE" w:rsidRPr="00F5349C" w:rsidRDefault="00E23ABE" w:rsidP="00E23ABE">
          <w:pPr>
            <w:jc w:val="center"/>
            <w:rPr>
              <w:sz w:val="16"/>
              <w:szCs w:val="16"/>
              <w:lang w:bidi="ar-EG"/>
            </w:rPr>
          </w:pPr>
          <w:r w:rsidRPr="00F5349C">
            <w:rPr>
              <w:rFonts w:cs="Arial" w:hint="cs"/>
              <w:b/>
              <w:bCs/>
              <w:sz w:val="16"/>
              <w:szCs w:val="16"/>
              <w:rtl/>
            </w:rPr>
            <w:t>كلية</w:t>
          </w:r>
          <w:r w:rsidRPr="00F5349C">
            <w:rPr>
              <w:rFonts w:cs="Arial"/>
              <w:b/>
              <w:bCs/>
              <w:sz w:val="16"/>
              <w:szCs w:val="16"/>
              <w:rtl/>
            </w:rPr>
            <w:t xml:space="preserve"> </w:t>
          </w:r>
          <w:r w:rsidRPr="00F5349C">
            <w:rPr>
              <w:rFonts w:cs="Arial" w:hint="cs"/>
              <w:b/>
              <w:bCs/>
              <w:sz w:val="16"/>
              <w:szCs w:val="16"/>
              <w:rtl/>
            </w:rPr>
            <w:t>تمريض</w:t>
          </w:r>
        </w:p>
      </w:tc>
      <w:tc>
        <w:tcPr>
          <w:tcW w:w="3161" w:type="dxa"/>
        </w:tcPr>
        <w:p w14:paraId="5679F8F6" w14:textId="77777777" w:rsidR="00E23ABE" w:rsidRPr="00F5349C" w:rsidRDefault="00E23ABE" w:rsidP="00E23ABE">
          <w:pPr>
            <w:tabs>
              <w:tab w:val="left" w:pos="1110"/>
              <w:tab w:val="left" w:pos="1710"/>
              <w:tab w:val="left" w:pos="5820"/>
            </w:tabs>
            <w:rPr>
              <w:sz w:val="16"/>
              <w:szCs w:val="16"/>
            </w:rPr>
          </w:pPr>
          <w:r w:rsidRPr="00F5349C"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ab/>
          </w:r>
        </w:p>
        <w:p w14:paraId="2050E10B" w14:textId="77777777" w:rsidR="00E23ABE" w:rsidRPr="00F5349C" w:rsidRDefault="00E23ABE" w:rsidP="00E23ABE">
          <w:pPr>
            <w:tabs>
              <w:tab w:val="left" w:pos="1710"/>
              <w:tab w:val="left" w:pos="5820"/>
            </w:tabs>
            <w:rPr>
              <w:b/>
              <w:bCs/>
              <w:sz w:val="16"/>
              <w:szCs w:val="16"/>
            </w:rPr>
          </w:pPr>
          <w:r w:rsidRPr="00BD6792">
            <w:rPr>
              <w:rFonts w:asciiTheme="majorBidi" w:hAnsiTheme="majorBidi" w:cstheme="majorBidi"/>
              <w:noProof/>
              <w:sz w:val="26"/>
              <w:szCs w:val="26"/>
            </w:rPr>
            <w:drawing>
              <wp:anchor distT="0" distB="0" distL="114300" distR="114300" simplePos="0" relativeHeight="251658752" behindDoc="0" locked="0" layoutInCell="1" allowOverlap="1" wp14:anchorId="1F823EAD" wp14:editId="62AB46B1">
                <wp:simplePos x="0" y="0"/>
                <wp:positionH relativeFrom="margin">
                  <wp:posOffset>626110</wp:posOffset>
                </wp:positionH>
                <wp:positionV relativeFrom="topMargin">
                  <wp:posOffset>170815</wp:posOffset>
                </wp:positionV>
                <wp:extent cx="747395" cy="592455"/>
                <wp:effectExtent l="0" t="0" r="0" b="0"/>
                <wp:wrapSquare wrapText="bothSides"/>
                <wp:docPr id="5" name="صورة 4" descr="قسم تمريض الحالات الحرجة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قسم تمريض الحالات الحرجة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395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9D61725" w14:textId="77777777" w:rsidR="00E23ABE" w:rsidRPr="00F5349C" w:rsidRDefault="00E23ABE" w:rsidP="00E23ABE">
          <w:pPr>
            <w:tabs>
              <w:tab w:val="left" w:pos="1710"/>
              <w:tab w:val="left" w:pos="5820"/>
            </w:tabs>
            <w:rPr>
              <w:b/>
              <w:bCs/>
              <w:sz w:val="16"/>
              <w:szCs w:val="16"/>
              <w:rtl/>
              <w:lang w:bidi="ar-EG"/>
            </w:rPr>
          </w:pPr>
          <w:r w:rsidRPr="00F5349C">
            <w:rPr>
              <w:b/>
              <w:bCs/>
              <w:sz w:val="16"/>
              <w:szCs w:val="16"/>
            </w:rPr>
            <w:t xml:space="preserve">                          </w:t>
          </w:r>
        </w:p>
        <w:p w14:paraId="0542D078" w14:textId="77777777" w:rsidR="00E23ABE" w:rsidRPr="00F5349C" w:rsidRDefault="00E23ABE" w:rsidP="00E23ABE">
          <w:pPr>
            <w:tabs>
              <w:tab w:val="left" w:pos="1710"/>
              <w:tab w:val="left" w:pos="5820"/>
            </w:tabs>
            <w:rPr>
              <w:b/>
              <w:bCs/>
              <w:sz w:val="16"/>
              <w:szCs w:val="16"/>
              <w:rtl/>
              <w:lang w:bidi="ar-EG"/>
            </w:rPr>
          </w:pPr>
        </w:p>
      </w:tc>
      <w:tc>
        <w:tcPr>
          <w:tcW w:w="1794" w:type="dxa"/>
        </w:tcPr>
        <w:p w14:paraId="6F443FE4" w14:textId="77777777" w:rsidR="00E23ABE" w:rsidRPr="00F5349C" w:rsidRDefault="00E23ABE" w:rsidP="00E23ABE">
          <w:pPr>
            <w:rPr>
              <w:sz w:val="16"/>
              <w:szCs w:val="16"/>
            </w:rPr>
          </w:pPr>
        </w:p>
        <w:p w14:paraId="285405CA" w14:textId="77777777" w:rsidR="00E23ABE" w:rsidRPr="00F5349C" w:rsidRDefault="00E23ABE" w:rsidP="00E23ABE">
          <w:pPr>
            <w:rPr>
              <w:sz w:val="16"/>
              <w:szCs w:val="16"/>
            </w:rPr>
          </w:pPr>
          <w:r w:rsidRPr="00F5349C">
            <w:rPr>
              <w:noProof/>
              <w:sz w:val="16"/>
              <w:szCs w:val="16"/>
            </w:rPr>
            <w:drawing>
              <wp:inline distT="0" distB="0" distL="0" distR="0" wp14:anchorId="5FC3D7F4" wp14:editId="77409BCE">
                <wp:extent cx="952500" cy="361950"/>
                <wp:effectExtent l="0" t="0" r="0" b="0"/>
                <wp:docPr id="20" name="Picture 20" descr="Description: Sohag si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Sohag sig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6EE8E1" w14:textId="77777777" w:rsidR="00E23ABE" w:rsidRPr="00F5349C" w:rsidRDefault="00E23ABE" w:rsidP="00E23ABE">
          <w:pPr>
            <w:rPr>
              <w:sz w:val="16"/>
              <w:szCs w:val="16"/>
            </w:rPr>
          </w:pPr>
          <w:r w:rsidRPr="00F5349C">
            <w:rPr>
              <w:rFonts w:hint="cs"/>
              <w:b/>
              <w:bCs/>
              <w:sz w:val="16"/>
              <w:szCs w:val="16"/>
              <w:rtl/>
              <w:lang w:bidi="ar-EG"/>
            </w:rPr>
            <w:t xml:space="preserve">جامعة سوهاج    </w:t>
          </w:r>
        </w:p>
      </w:tc>
    </w:tr>
  </w:tbl>
  <w:p w14:paraId="04A793A3" w14:textId="77777777" w:rsidR="00E23ABE" w:rsidRDefault="00E23ABE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D7D55"/>
    <w:multiLevelType w:val="hybridMultilevel"/>
    <w:tmpl w:val="08C24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C2067"/>
    <w:multiLevelType w:val="hybridMultilevel"/>
    <w:tmpl w:val="AA94A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442F4"/>
    <w:multiLevelType w:val="hybridMultilevel"/>
    <w:tmpl w:val="55D40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5B9"/>
    <w:rsid w:val="00017426"/>
    <w:rsid w:val="000C11DF"/>
    <w:rsid w:val="001032B4"/>
    <w:rsid w:val="00177635"/>
    <w:rsid w:val="00270181"/>
    <w:rsid w:val="00277820"/>
    <w:rsid w:val="002A5E04"/>
    <w:rsid w:val="003044DA"/>
    <w:rsid w:val="00342236"/>
    <w:rsid w:val="003B2E6A"/>
    <w:rsid w:val="003E3211"/>
    <w:rsid w:val="003E687D"/>
    <w:rsid w:val="00472EEB"/>
    <w:rsid w:val="00516A87"/>
    <w:rsid w:val="00545013"/>
    <w:rsid w:val="006325FA"/>
    <w:rsid w:val="0064226C"/>
    <w:rsid w:val="006A271D"/>
    <w:rsid w:val="006B0809"/>
    <w:rsid w:val="006C2446"/>
    <w:rsid w:val="00722F5B"/>
    <w:rsid w:val="00801014"/>
    <w:rsid w:val="00826DBB"/>
    <w:rsid w:val="008B5776"/>
    <w:rsid w:val="009542C2"/>
    <w:rsid w:val="00997D22"/>
    <w:rsid w:val="009F5169"/>
    <w:rsid w:val="00A52DE4"/>
    <w:rsid w:val="00AD1D53"/>
    <w:rsid w:val="00BE6CB5"/>
    <w:rsid w:val="00C31466"/>
    <w:rsid w:val="00C6220F"/>
    <w:rsid w:val="00C803EA"/>
    <w:rsid w:val="00C82A8F"/>
    <w:rsid w:val="00C82E4A"/>
    <w:rsid w:val="00CD1A71"/>
    <w:rsid w:val="00CE2A65"/>
    <w:rsid w:val="00D265B9"/>
    <w:rsid w:val="00E23ABE"/>
    <w:rsid w:val="00F03D48"/>
    <w:rsid w:val="00F03E63"/>
    <w:rsid w:val="00F07CD7"/>
    <w:rsid w:val="00F93EF3"/>
    <w:rsid w:val="00FC3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C9989C"/>
  <w15:docId w15:val="{94EBB304-2A17-4BC5-AC85-C603458D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71D"/>
    <w:pPr>
      <w:bidi/>
    </w:pPr>
  </w:style>
  <w:style w:type="paragraph" w:styleId="Heading2">
    <w:name w:val="heading 2"/>
    <w:basedOn w:val="Normal"/>
    <w:link w:val="Heading2Char"/>
    <w:uiPriority w:val="1"/>
    <w:qFormat/>
    <w:rsid w:val="00270181"/>
    <w:pPr>
      <w:widowControl w:val="0"/>
      <w:autoSpaceDE w:val="0"/>
      <w:autoSpaceDN w:val="0"/>
      <w:bidi w:val="0"/>
      <w:spacing w:before="72" w:after="0" w:line="240" w:lineRule="auto"/>
      <w:jc w:val="right"/>
      <w:outlineLvl w:val="1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7D22"/>
    <w:pPr>
      <w:keepNext/>
      <w:keepLines/>
      <w:widowControl w:val="0"/>
      <w:autoSpaceDE w:val="0"/>
      <w:autoSpaceDN w:val="0"/>
      <w:bidi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82A8F"/>
    <w:pPr>
      <w:widowControl w:val="0"/>
      <w:autoSpaceDE w:val="0"/>
      <w:autoSpaceDN w:val="0"/>
      <w:bidi w:val="0"/>
      <w:spacing w:after="0" w:line="240" w:lineRule="auto"/>
      <w:jc w:val="right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82A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22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6220F"/>
    <w:pPr>
      <w:widowControl w:val="0"/>
      <w:autoSpaceDE w:val="0"/>
      <w:autoSpaceDN w:val="0"/>
      <w:bidi w:val="0"/>
      <w:spacing w:before="208" w:after="0" w:line="240" w:lineRule="auto"/>
      <w:ind w:left="950" w:right="564" w:hanging="360"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1"/>
    <w:rsid w:val="00270181"/>
    <w:rPr>
      <w:rFonts w:ascii="Arial" w:eastAsia="Arial" w:hAnsi="Arial" w:cs="Arial"/>
      <w:b/>
      <w:bCs/>
      <w:sz w:val="32"/>
      <w:szCs w:val="32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997D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E68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87D"/>
  </w:style>
  <w:style w:type="paragraph" w:styleId="Footer">
    <w:name w:val="footer"/>
    <w:basedOn w:val="Normal"/>
    <w:link w:val="FooterChar"/>
    <w:uiPriority w:val="99"/>
    <w:unhideWhenUsed/>
    <w:rsid w:val="003E68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87D"/>
  </w:style>
  <w:style w:type="paragraph" w:styleId="BalloonText">
    <w:name w:val="Balloon Text"/>
    <w:basedOn w:val="Normal"/>
    <w:link w:val="BalloonTextChar"/>
    <w:uiPriority w:val="99"/>
    <w:semiHidden/>
    <w:unhideWhenUsed/>
    <w:rsid w:val="00F0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ALBOSTAN</dc:creator>
  <cp:lastModifiedBy>نانا</cp:lastModifiedBy>
  <cp:revision>11</cp:revision>
  <cp:lastPrinted>2018-10-01T02:22:00Z</cp:lastPrinted>
  <dcterms:created xsi:type="dcterms:W3CDTF">2022-01-31T20:47:00Z</dcterms:created>
  <dcterms:modified xsi:type="dcterms:W3CDTF">2025-11-18T22:24:00Z</dcterms:modified>
</cp:coreProperties>
</file>