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3721" w14:textId="139E820D" w:rsidR="009F54CE" w:rsidRPr="00BB5C24" w:rsidRDefault="00D953EC" w:rsidP="009F54CE">
      <w:pPr>
        <w:tabs>
          <w:tab w:val="left" w:pos="2205"/>
        </w:tabs>
        <w:jc w:val="center"/>
        <w:rPr>
          <w:b/>
          <w:bCs/>
          <w:noProof/>
          <w:sz w:val="28"/>
          <w:szCs w:val="28"/>
          <w:u w:val="single"/>
        </w:rPr>
      </w:pPr>
      <w:bookmarkStart w:id="0" w:name="_Hlk181653920"/>
      <w:r>
        <w:rPr>
          <w:rFonts w:hint="cs"/>
          <w:b/>
          <w:bCs/>
          <w:noProof/>
          <w:sz w:val="28"/>
          <w:szCs w:val="28"/>
          <w:u w:val="single"/>
          <w:rtl/>
        </w:rPr>
        <w:t xml:space="preserve">الدورة </w:t>
      </w:r>
      <w:r w:rsidR="009F54CE" w:rsidRPr="00BB5C24">
        <w:rPr>
          <w:b/>
          <w:bCs/>
          <w:noProof/>
          <w:sz w:val="28"/>
          <w:szCs w:val="28"/>
          <w:u w:val="single"/>
          <w:rtl/>
        </w:rPr>
        <w:t>ا</w:t>
      </w:r>
      <w:r>
        <w:rPr>
          <w:rFonts w:hint="cs"/>
          <w:b/>
          <w:bCs/>
          <w:noProof/>
          <w:sz w:val="28"/>
          <w:szCs w:val="28"/>
          <w:u w:val="single"/>
          <w:rtl/>
        </w:rPr>
        <w:t xml:space="preserve">التوعوية  في الإسعافات الاولية </w:t>
      </w:r>
      <w:r w:rsidR="009F54CE" w:rsidRPr="00BB5C24">
        <w:rPr>
          <w:b/>
          <w:bCs/>
          <w:noProof/>
          <w:sz w:val="28"/>
          <w:szCs w:val="28"/>
          <w:u w:val="single"/>
          <w:rtl/>
        </w:rPr>
        <w:t xml:space="preserve"> </w:t>
      </w:r>
      <w:r w:rsidR="009F54CE">
        <w:rPr>
          <w:rFonts w:hint="cs"/>
          <w:b/>
          <w:bCs/>
          <w:noProof/>
          <w:sz w:val="28"/>
          <w:szCs w:val="28"/>
          <w:u w:val="single"/>
          <w:rtl/>
        </w:rPr>
        <w:t>بكلية ا</w:t>
      </w:r>
      <w:r>
        <w:rPr>
          <w:rFonts w:hint="cs"/>
          <w:b/>
          <w:bCs/>
          <w:noProof/>
          <w:sz w:val="28"/>
          <w:szCs w:val="28"/>
          <w:u w:val="single"/>
          <w:rtl/>
        </w:rPr>
        <w:t xml:space="preserve">العلوم </w:t>
      </w:r>
      <w:r w:rsidR="009F54CE">
        <w:rPr>
          <w:rFonts w:hint="cs"/>
          <w:b/>
          <w:bCs/>
          <w:noProof/>
          <w:sz w:val="28"/>
          <w:szCs w:val="28"/>
          <w:u w:val="single"/>
          <w:rtl/>
        </w:rPr>
        <w:t>جامعة سوهاج</w:t>
      </w:r>
    </w:p>
    <w:bookmarkEnd w:id="0"/>
    <w:p w14:paraId="00FD34EA" w14:textId="0CE3A8F0" w:rsidR="00D953EC" w:rsidRDefault="009F54CE" w:rsidP="00D953EC">
      <w:pPr>
        <w:tabs>
          <w:tab w:val="left" w:pos="2205"/>
        </w:tabs>
        <w:spacing w:line="360" w:lineRule="auto"/>
        <w:jc w:val="both"/>
        <w:rPr>
          <w:b/>
          <w:bCs/>
          <w:noProof/>
          <w:sz w:val="28"/>
          <w:szCs w:val="28"/>
          <w:rtl/>
        </w:rPr>
      </w:pPr>
      <w:r w:rsidRPr="009D1F67">
        <w:rPr>
          <w:b/>
          <w:bCs/>
          <w:noProof/>
          <w:sz w:val="28"/>
          <w:szCs w:val="28"/>
          <w:rtl/>
        </w:rPr>
        <w:t xml:space="preserve">تحت رعاية معالي الأستاذ الدكتور حسان النعماني “رئيس جامعة سوهاج”، ومعالي الاستاذ الدكتور / خالد </w:t>
      </w:r>
      <w:r w:rsidRPr="009D1F67">
        <w:rPr>
          <w:rFonts w:hint="cs"/>
          <w:b/>
          <w:bCs/>
          <w:noProof/>
          <w:sz w:val="28"/>
          <w:szCs w:val="28"/>
          <w:rtl/>
        </w:rPr>
        <w:t>عبد اللطي</w:t>
      </w:r>
      <w:r w:rsidRPr="009D1F67">
        <w:rPr>
          <w:rFonts w:hint="eastAsia"/>
          <w:b/>
          <w:bCs/>
          <w:noProof/>
          <w:sz w:val="28"/>
          <w:szCs w:val="28"/>
          <w:rtl/>
        </w:rPr>
        <w:t>ف</w:t>
      </w:r>
      <w:r>
        <w:rPr>
          <w:rFonts w:hint="cs"/>
          <w:b/>
          <w:bCs/>
          <w:noProof/>
          <w:sz w:val="28"/>
          <w:szCs w:val="28"/>
          <w:rtl/>
        </w:rPr>
        <w:t xml:space="preserve"> </w:t>
      </w:r>
      <w:r w:rsidRPr="009D1F67">
        <w:rPr>
          <w:b/>
          <w:bCs/>
          <w:noProof/>
          <w:sz w:val="28"/>
          <w:szCs w:val="28"/>
          <w:rtl/>
        </w:rPr>
        <w:t xml:space="preserve">عمران نائب رئيس الجامعة لشئون خدمة المجتمع وتنمية البيئة و الاستاذ الدكتور/ </w:t>
      </w:r>
      <w:r w:rsidR="00A74B4A" w:rsidRPr="00A74B4A">
        <w:rPr>
          <w:b/>
          <w:bCs/>
          <w:noProof/>
          <w:sz w:val="28"/>
          <w:szCs w:val="28"/>
          <w:rtl/>
        </w:rPr>
        <w:t>حازم المشنب عميد كلية</w:t>
      </w:r>
      <w:r w:rsidR="00A74B4A">
        <w:rPr>
          <w:rFonts w:hint="cs"/>
          <w:b/>
          <w:bCs/>
          <w:noProof/>
          <w:sz w:val="28"/>
          <w:szCs w:val="28"/>
          <w:rtl/>
        </w:rPr>
        <w:t xml:space="preserve"> العلوم </w:t>
      </w:r>
      <w:r w:rsidR="00A74B4A" w:rsidRPr="00A74B4A">
        <w:rPr>
          <w:b/>
          <w:bCs/>
          <w:noProof/>
          <w:sz w:val="28"/>
          <w:szCs w:val="28"/>
          <w:rtl/>
        </w:rPr>
        <w:t xml:space="preserve"> </w:t>
      </w:r>
      <w:r w:rsidR="00A872F2" w:rsidRPr="009D1F67">
        <w:rPr>
          <w:rFonts w:hint="cs"/>
          <w:b/>
          <w:bCs/>
          <w:noProof/>
          <w:sz w:val="28"/>
          <w:szCs w:val="28"/>
          <w:rtl/>
        </w:rPr>
        <w:t>والأستاذة الدكتورة</w:t>
      </w:r>
      <w:r w:rsidR="00A872F2" w:rsidRPr="009D1F67">
        <w:rPr>
          <w:b/>
          <w:bCs/>
          <w:noProof/>
          <w:sz w:val="28"/>
          <w:szCs w:val="28"/>
          <w:rtl/>
        </w:rPr>
        <w:t xml:space="preserve"> / </w:t>
      </w:r>
      <w:r w:rsidR="00A872F2" w:rsidRPr="009D1F67">
        <w:rPr>
          <w:rFonts w:hint="cs"/>
          <w:b/>
          <w:bCs/>
          <w:noProof/>
          <w:sz w:val="28"/>
          <w:szCs w:val="28"/>
          <w:rtl/>
        </w:rPr>
        <w:t>نادية  صالج عميد</w:t>
      </w:r>
      <w:r w:rsidR="00A872F2" w:rsidRPr="009D1F67">
        <w:rPr>
          <w:b/>
          <w:bCs/>
          <w:noProof/>
          <w:sz w:val="28"/>
          <w:szCs w:val="28"/>
          <w:rtl/>
        </w:rPr>
        <w:t xml:space="preserve"> كلية التمريض</w:t>
      </w:r>
    </w:p>
    <w:p w14:paraId="38FBA1DF" w14:textId="14D4ADF2" w:rsidR="00A872F2" w:rsidRPr="00A872F2" w:rsidRDefault="00A74B4A" w:rsidP="00D953EC">
      <w:pPr>
        <w:tabs>
          <w:tab w:val="left" w:pos="2205"/>
        </w:tabs>
        <w:spacing w:line="360" w:lineRule="auto"/>
        <w:jc w:val="both"/>
        <w:rPr>
          <w:b/>
          <w:bCs/>
          <w:noProof/>
          <w:sz w:val="28"/>
          <w:szCs w:val="28"/>
          <w:rtl/>
        </w:rPr>
      </w:pPr>
      <w:r w:rsidRPr="00A74B4A">
        <w:rPr>
          <w:b/>
          <w:bCs/>
          <w:noProof/>
          <w:sz w:val="28"/>
          <w:szCs w:val="28"/>
          <w:rtl/>
        </w:rPr>
        <w:t xml:space="preserve">نظمت وحدة الأمن والسلامة </w:t>
      </w:r>
      <w:r>
        <w:rPr>
          <w:rFonts w:hint="cs"/>
          <w:b/>
          <w:bCs/>
          <w:noProof/>
          <w:sz w:val="28"/>
          <w:szCs w:val="28"/>
          <w:rtl/>
        </w:rPr>
        <w:t>ب</w:t>
      </w:r>
      <w:r w:rsidR="009F54CE" w:rsidRPr="009D1F67">
        <w:rPr>
          <w:b/>
          <w:bCs/>
          <w:noProof/>
          <w:sz w:val="28"/>
          <w:szCs w:val="28"/>
          <w:rtl/>
        </w:rPr>
        <w:t xml:space="preserve">كلية </w:t>
      </w:r>
      <w:r w:rsidR="009F54CE" w:rsidRPr="009D1F67">
        <w:rPr>
          <w:rFonts w:hint="cs"/>
          <w:b/>
          <w:bCs/>
          <w:noProof/>
          <w:sz w:val="28"/>
          <w:szCs w:val="28"/>
          <w:rtl/>
        </w:rPr>
        <w:t>ال</w:t>
      </w:r>
      <w:r>
        <w:rPr>
          <w:rFonts w:hint="cs"/>
          <w:b/>
          <w:bCs/>
          <w:noProof/>
          <w:sz w:val="28"/>
          <w:szCs w:val="28"/>
          <w:rtl/>
        </w:rPr>
        <w:t>علوم</w:t>
      </w:r>
      <w:r w:rsidR="009F54CE" w:rsidRPr="009D1F67">
        <w:rPr>
          <w:b/>
          <w:bCs/>
          <w:noProof/>
          <w:sz w:val="28"/>
          <w:szCs w:val="28"/>
          <w:rtl/>
        </w:rPr>
        <w:t xml:space="preserve"> </w:t>
      </w:r>
      <w:r w:rsidR="009F54CE" w:rsidRPr="009D1F67">
        <w:rPr>
          <w:rFonts w:hint="cs"/>
          <w:b/>
          <w:bCs/>
          <w:noProof/>
          <w:sz w:val="28"/>
          <w:szCs w:val="28"/>
          <w:rtl/>
        </w:rPr>
        <w:t>بالتعاو</w:t>
      </w:r>
      <w:r w:rsidR="009F54CE" w:rsidRPr="009D1F67">
        <w:rPr>
          <w:rFonts w:hint="eastAsia"/>
          <w:b/>
          <w:bCs/>
          <w:noProof/>
          <w:sz w:val="28"/>
          <w:szCs w:val="28"/>
          <w:rtl/>
        </w:rPr>
        <w:t>ن</w:t>
      </w:r>
      <w:r w:rsidR="009F54CE" w:rsidRPr="009D1F67">
        <w:rPr>
          <w:rFonts w:hint="cs"/>
          <w:b/>
          <w:bCs/>
          <w:noProof/>
          <w:sz w:val="28"/>
          <w:szCs w:val="28"/>
          <w:rtl/>
        </w:rPr>
        <w:t xml:space="preserve"> مع كلية التمريض  جامعة سوهاج</w:t>
      </w:r>
      <w:r>
        <w:rPr>
          <w:rFonts w:hint="cs"/>
          <w:b/>
          <w:bCs/>
          <w:noProof/>
          <w:sz w:val="28"/>
          <w:szCs w:val="28"/>
          <w:rtl/>
        </w:rPr>
        <w:t xml:space="preserve"> </w:t>
      </w:r>
      <w:r w:rsidRPr="00A74B4A">
        <w:rPr>
          <w:b/>
          <w:bCs/>
          <w:noProof/>
          <w:sz w:val="28"/>
          <w:szCs w:val="28"/>
          <w:rtl/>
        </w:rPr>
        <w:t>دورة توعوية في الإسعافات الأولية والتى حاضر</w:t>
      </w:r>
      <w:r w:rsidR="00A872F2">
        <w:rPr>
          <w:rFonts w:hint="cs"/>
          <w:b/>
          <w:bCs/>
          <w:noProof/>
          <w:sz w:val="28"/>
          <w:szCs w:val="28"/>
          <w:rtl/>
        </w:rPr>
        <w:t xml:space="preserve"> فيها</w:t>
      </w:r>
      <w:r w:rsidRPr="00A74B4A">
        <w:rPr>
          <w:b/>
          <w:bCs/>
          <w:noProof/>
          <w:sz w:val="28"/>
          <w:szCs w:val="28"/>
          <w:rtl/>
        </w:rPr>
        <w:t xml:space="preserve"> كل من الأستاذ</w:t>
      </w:r>
      <w:r w:rsidR="00D953EC">
        <w:rPr>
          <w:rFonts w:hint="cs"/>
          <w:b/>
          <w:bCs/>
          <w:noProof/>
          <w:sz w:val="28"/>
          <w:szCs w:val="28"/>
          <w:rtl/>
        </w:rPr>
        <w:t>ة</w:t>
      </w:r>
      <w:r w:rsidRPr="00A74B4A">
        <w:rPr>
          <w:b/>
          <w:bCs/>
          <w:noProof/>
          <w:sz w:val="28"/>
          <w:szCs w:val="28"/>
          <w:rtl/>
        </w:rPr>
        <w:t xml:space="preserve"> الدكتور</w:t>
      </w:r>
      <w:r w:rsidR="00A872F2">
        <w:rPr>
          <w:rFonts w:hint="cs"/>
          <w:b/>
          <w:bCs/>
          <w:noProof/>
          <w:sz w:val="28"/>
          <w:szCs w:val="28"/>
          <w:rtl/>
        </w:rPr>
        <w:t>ة/</w:t>
      </w:r>
      <w:r w:rsidRPr="00A74B4A">
        <w:rPr>
          <w:b/>
          <w:bCs/>
          <w:noProof/>
          <w:sz w:val="28"/>
          <w:szCs w:val="28"/>
          <w:rtl/>
        </w:rPr>
        <w:t xml:space="preserve"> ثريا محمد محمود وكيل كلية التمريض لش</w:t>
      </w:r>
      <w:r w:rsidR="00D953EC">
        <w:rPr>
          <w:rFonts w:hint="cs"/>
          <w:b/>
          <w:bCs/>
          <w:noProof/>
          <w:sz w:val="28"/>
          <w:szCs w:val="28"/>
          <w:rtl/>
        </w:rPr>
        <w:t>ئ</w:t>
      </w:r>
      <w:r w:rsidRPr="00A74B4A">
        <w:rPr>
          <w:b/>
          <w:bCs/>
          <w:noProof/>
          <w:sz w:val="28"/>
          <w:szCs w:val="28"/>
          <w:rtl/>
        </w:rPr>
        <w:t>ون خدمه المجتمع وتنمي</w:t>
      </w:r>
      <w:r w:rsidR="00D953EC">
        <w:rPr>
          <w:rFonts w:hint="cs"/>
          <w:b/>
          <w:bCs/>
          <w:noProof/>
          <w:sz w:val="28"/>
          <w:szCs w:val="28"/>
          <w:rtl/>
        </w:rPr>
        <w:t>ة</w:t>
      </w:r>
      <w:r w:rsidRPr="00A74B4A">
        <w:rPr>
          <w:b/>
          <w:bCs/>
          <w:noProof/>
          <w:sz w:val="28"/>
          <w:szCs w:val="28"/>
          <w:rtl/>
        </w:rPr>
        <w:t xml:space="preserve"> البيئ</w:t>
      </w:r>
      <w:r w:rsidR="00D953EC">
        <w:rPr>
          <w:rFonts w:hint="cs"/>
          <w:b/>
          <w:bCs/>
          <w:noProof/>
          <w:sz w:val="28"/>
          <w:szCs w:val="28"/>
          <w:rtl/>
        </w:rPr>
        <w:t>ة</w:t>
      </w:r>
      <w:r w:rsidRPr="00A74B4A">
        <w:rPr>
          <w:b/>
          <w:bCs/>
          <w:noProof/>
          <w:sz w:val="28"/>
          <w:szCs w:val="28"/>
          <w:rtl/>
        </w:rPr>
        <w:t xml:space="preserve"> والدكتورة اسماء ابراهيم المدرس المساعد بقسم الحالات الحرجة والطوارئ</w:t>
      </w:r>
      <w:r w:rsidR="009F54CE" w:rsidRPr="009D1F67">
        <w:rPr>
          <w:rFonts w:hint="cs"/>
          <w:b/>
          <w:bCs/>
          <w:noProof/>
          <w:sz w:val="28"/>
          <w:szCs w:val="28"/>
          <w:rtl/>
        </w:rPr>
        <w:t xml:space="preserve">  وذلك </w:t>
      </w:r>
      <w:r w:rsidR="009F54CE" w:rsidRPr="009D1F67">
        <w:rPr>
          <w:b/>
          <w:bCs/>
          <w:noProof/>
          <w:sz w:val="28"/>
          <w:szCs w:val="28"/>
          <w:rtl/>
        </w:rPr>
        <w:t>يوم</w:t>
      </w:r>
      <w:r w:rsidR="009F54CE" w:rsidRPr="009D1F67">
        <w:rPr>
          <w:rFonts w:hint="cs"/>
          <w:b/>
          <w:bCs/>
          <w:noProof/>
          <w:sz w:val="28"/>
          <w:szCs w:val="28"/>
          <w:rtl/>
        </w:rPr>
        <w:t xml:space="preserve"> الاحد</w:t>
      </w:r>
      <w:r w:rsidR="009F54CE" w:rsidRPr="009D1F67">
        <w:rPr>
          <w:b/>
          <w:bCs/>
          <w:noProof/>
          <w:sz w:val="28"/>
          <w:szCs w:val="28"/>
          <w:rtl/>
        </w:rPr>
        <w:t xml:space="preserve"> الموافق </w:t>
      </w:r>
      <w:r w:rsidR="00A872F2">
        <w:rPr>
          <w:rFonts w:hint="cs"/>
          <w:b/>
          <w:bCs/>
          <w:noProof/>
          <w:sz w:val="28"/>
          <w:szCs w:val="28"/>
          <w:rtl/>
        </w:rPr>
        <w:t>16</w:t>
      </w:r>
      <w:r w:rsidR="009F54CE" w:rsidRPr="009D1F67">
        <w:rPr>
          <w:b/>
          <w:bCs/>
          <w:noProof/>
          <w:sz w:val="28"/>
          <w:szCs w:val="28"/>
          <w:rtl/>
        </w:rPr>
        <w:t xml:space="preserve"> </w:t>
      </w:r>
      <w:r w:rsidR="009F54CE" w:rsidRPr="009D1F67">
        <w:rPr>
          <w:rFonts w:hint="cs"/>
          <w:b/>
          <w:bCs/>
          <w:noProof/>
          <w:sz w:val="28"/>
          <w:szCs w:val="28"/>
          <w:rtl/>
        </w:rPr>
        <w:t>نوفمبر</w:t>
      </w:r>
      <w:r w:rsidR="009F54CE" w:rsidRPr="009D1F67">
        <w:rPr>
          <w:b/>
          <w:bCs/>
          <w:noProof/>
          <w:sz w:val="28"/>
          <w:szCs w:val="28"/>
          <w:rtl/>
        </w:rPr>
        <w:t xml:space="preserve"> 202</w:t>
      </w:r>
      <w:r w:rsidR="009F54CE" w:rsidRPr="009D1F67">
        <w:rPr>
          <w:rFonts w:hint="cs"/>
          <w:b/>
          <w:bCs/>
          <w:noProof/>
          <w:sz w:val="28"/>
          <w:szCs w:val="28"/>
          <w:rtl/>
        </w:rPr>
        <w:t>5</w:t>
      </w:r>
      <w:r w:rsidR="009F54CE" w:rsidRPr="009D1F67">
        <w:rPr>
          <w:b/>
          <w:bCs/>
          <w:noProof/>
          <w:sz w:val="28"/>
          <w:szCs w:val="28"/>
          <w:rtl/>
        </w:rPr>
        <w:t>م</w:t>
      </w:r>
      <w:r w:rsidR="009F54CE" w:rsidRPr="009D1F67">
        <w:rPr>
          <w:rFonts w:hint="cs"/>
          <w:b/>
          <w:bCs/>
          <w:noProof/>
          <w:sz w:val="28"/>
          <w:szCs w:val="28"/>
          <w:rtl/>
        </w:rPr>
        <w:t>.</w:t>
      </w:r>
      <w:r w:rsidR="00A872F2" w:rsidRPr="00A872F2">
        <w:rPr>
          <w:noProof/>
          <w:rtl/>
        </w:rPr>
        <w:t xml:space="preserve"> </w:t>
      </w:r>
      <w:r w:rsidR="00A872F2" w:rsidRPr="00A872F2">
        <w:rPr>
          <w:b/>
          <w:bCs/>
          <w:noProof/>
          <w:sz w:val="28"/>
          <w:szCs w:val="28"/>
          <w:rtl/>
        </w:rPr>
        <w:t xml:space="preserve">وتناولت الدورة شرحاً مفصلاً للأسس العلمية للإسعافات الأولية وطرق التعامل مع الحالات الطبية الطارئة بما في ذلك كيفية تقييم الوضع بسرعة واتخاذ الإجراءات الفورية لإنقاذ الأرواح كما تضمن البرنامج التدريبي تطبيقات عملية لمهارات الإنعاش القلبي الرئوي ووقف النزيف الحاد والتعامل مع الإصابات والكسور إضافة إلى إدارة حالات الصدمة والاختناق وقد لاقت الدورة تفاعلاً كبيراً من الحضور الذين أكدوا على أهمية هذه التدريبات في تعزيز قدراتهم على التصدر بفاعلية في المواقف الحرجة </w:t>
      </w:r>
      <w:r w:rsidR="00A872F2">
        <w:rPr>
          <w:rFonts w:hint="cs"/>
          <w:b/>
          <w:bCs/>
          <w:noProof/>
          <w:sz w:val="28"/>
          <w:szCs w:val="28"/>
          <w:rtl/>
        </w:rPr>
        <w:t xml:space="preserve">مع </w:t>
      </w:r>
      <w:r w:rsidR="00A872F2" w:rsidRPr="00A872F2">
        <w:rPr>
          <w:b/>
          <w:bCs/>
          <w:noProof/>
          <w:sz w:val="28"/>
          <w:szCs w:val="28"/>
          <w:rtl/>
        </w:rPr>
        <w:t>استمرار مثل هذه المبادرات التي تثري الجانب المهاري والإنساني لدى منسوبي الكلية</w:t>
      </w:r>
    </w:p>
    <w:p w14:paraId="6C33FA23" w14:textId="12EED073" w:rsidR="009F54CE" w:rsidRPr="009D1F67" w:rsidRDefault="00C02E52" w:rsidP="00A74B4A">
      <w:pPr>
        <w:tabs>
          <w:tab w:val="left" w:pos="2205"/>
        </w:tabs>
        <w:spacing w:line="360" w:lineRule="auto"/>
        <w:ind w:firstLine="720"/>
        <w:jc w:val="both"/>
        <w:rPr>
          <w:b/>
          <w:bCs/>
          <w:noProof/>
          <w:sz w:val="28"/>
          <w:szCs w:val="28"/>
          <w:rtl/>
          <w:lang w:bidi="ar-EG"/>
        </w:rPr>
      </w:pPr>
      <w:r>
        <w:rPr>
          <w:noProof/>
        </w:rPr>
        <w:drawing>
          <wp:inline distT="0" distB="0" distL="0" distR="0" wp14:anchorId="0C55BE42" wp14:editId="40AC1555">
            <wp:extent cx="2905125" cy="2809875"/>
            <wp:effectExtent l="0" t="0" r="9525" b="9525"/>
            <wp:docPr id="155437617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5125" cy="2809875"/>
                    </a:xfrm>
                    <a:prstGeom prst="rect">
                      <a:avLst/>
                    </a:prstGeom>
                    <a:noFill/>
                    <a:ln>
                      <a:noFill/>
                    </a:ln>
                  </pic:spPr>
                </pic:pic>
              </a:graphicData>
            </a:graphic>
          </wp:inline>
        </w:drawing>
      </w:r>
      <w:r>
        <w:rPr>
          <w:noProof/>
        </w:rPr>
        <w:drawing>
          <wp:inline distT="0" distB="0" distL="0" distR="0" wp14:anchorId="6EBF91FC" wp14:editId="6BAC00EB">
            <wp:extent cx="2905125" cy="2771775"/>
            <wp:effectExtent l="0" t="0" r="9525" b="9525"/>
            <wp:docPr id="87232505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5125" cy="2771775"/>
                    </a:xfrm>
                    <a:prstGeom prst="rect">
                      <a:avLst/>
                    </a:prstGeom>
                    <a:noFill/>
                    <a:ln>
                      <a:noFill/>
                    </a:ln>
                  </pic:spPr>
                </pic:pic>
              </a:graphicData>
            </a:graphic>
          </wp:inline>
        </w:drawing>
      </w:r>
    </w:p>
    <w:p w14:paraId="3478CD2C" w14:textId="193A7DC1" w:rsidR="00A872F2" w:rsidRPr="002C0942" w:rsidRDefault="00C02E52" w:rsidP="002C0942">
      <w:pPr>
        <w:tabs>
          <w:tab w:val="left" w:pos="2205"/>
        </w:tabs>
        <w:bidi w:val="0"/>
        <w:spacing w:line="360" w:lineRule="auto"/>
        <w:ind w:firstLine="720"/>
        <w:jc w:val="right"/>
        <w:rPr>
          <w:noProof/>
          <w:sz w:val="28"/>
          <w:szCs w:val="28"/>
          <w:rtl/>
        </w:rPr>
      </w:pPr>
      <w:r>
        <w:rPr>
          <w:noProof/>
        </w:rPr>
        <w:lastRenderedPageBreak/>
        <w:drawing>
          <wp:inline distT="0" distB="0" distL="0" distR="0" wp14:anchorId="688374C6" wp14:editId="687F033C">
            <wp:extent cx="3151505" cy="3362325"/>
            <wp:effectExtent l="0" t="0" r="0" b="9525"/>
            <wp:docPr id="1643526601"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91207" cy="3404683"/>
                    </a:xfrm>
                    <a:prstGeom prst="rect">
                      <a:avLst/>
                    </a:prstGeom>
                    <a:noFill/>
                    <a:ln>
                      <a:noFill/>
                    </a:ln>
                  </pic:spPr>
                </pic:pic>
              </a:graphicData>
            </a:graphic>
          </wp:inline>
        </w:drawing>
      </w:r>
      <w:r>
        <w:rPr>
          <w:noProof/>
        </w:rPr>
        <w:drawing>
          <wp:inline distT="0" distB="0" distL="0" distR="0" wp14:anchorId="63F6D8B0" wp14:editId="49980830">
            <wp:extent cx="2781300" cy="3362325"/>
            <wp:effectExtent l="0" t="0" r="0" b="9525"/>
            <wp:docPr id="270927528"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0" cy="3362325"/>
                    </a:xfrm>
                    <a:prstGeom prst="rect">
                      <a:avLst/>
                    </a:prstGeom>
                    <a:noFill/>
                    <a:ln>
                      <a:noFill/>
                    </a:ln>
                  </pic:spPr>
                </pic:pic>
              </a:graphicData>
            </a:graphic>
          </wp:inline>
        </w:drawing>
      </w:r>
      <w:r w:rsidR="002C0942">
        <w:rPr>
          <w:noProof/>
        </w:rPr>
        <w:drawing>
          <wp:inline distT="0" distB="0" distL="0" distR="0" wp14:anchorId="716DC280" wp14:editId="04303CC5">
            <wp:extent cx="3162300" cy="3124200"/>
            <wp:effectExtent l="0" t="0" r="0" b="0"/>
            <wp:docPr id="777715869"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2300" cy="3124200"/>
                    </a:xfrm>
                    <a:prstGeom prst="rect">
                      <a:avLst/>
                    </a:prstGeom>
                    <a:noFill/>
                    <a:ln>
                      <a:noFill/>
                    </a:ln>
                  </pic:spPr>
                </pic:pic>
              </a:graphicData>
            </a:graphic>
          </wp:inline>
        </w:drawing>
      </w:r>
      <w:r w:rsidR="002C0942">
        <w:rPr>
          <w:noProof/>
        </w:rPr>
        <w:drawing>
          <wp:inline distT="0" distB="0" distL="0" distR="0" wp14:anchorId="64A0EA5C" wp14:editId="324E62C7">
            <wp:extent cx="2828290" cy="3124200"/>
            <wp:effectExtent l="0" t="0" r="0" b="0"/>
            <wp:docPr id="59144518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4774" cy="3164501"/>
                    </a:xfrm>
                    <a:prstGeom prst="rect">
                      <a:avLst/>
                    </a:prstGeom>
                    <a:noFill/>
                    <a:ln>
                      <a:noFill/>
                    </a:ln>
                  </pic:spPr>
                </pic:pic>
              </a:graphicData>
            </a:graphic>
          </wp:inline>
        </w:drawing>
      </w:r>
    </w:p>
    <w:p w14:paraId="792F98B4" w14:textId="5A741F7C" w:rsidR="009F54CE" w:rsidRPr="0024525F" w:rsidRDefault="009F54CE" w:rsidP="009F54CE">
      <w:pPr>
        <w:bidi w:val="0"/>
        <w:jc w:val="center"/>
        <w:rPr>
          <w:rFonts w:ascii="Calibri" w:eastAsia="Times New Roman" w:hAnsi="Calibri" w:cs="Sultan bold"/>
          <w:b/>
          <w:bCs/>
          <w:sz w:val="28"/>
          <w:szCs w:val="28"/>
          <w:lang w:bidi="ar-EG"/>
        </w:rPr>
      </w:pPr>
      <w:r>
        <w:rPr>
          <w:rFonts w:ascii="Calibri" w:eastAsia="Times New Roman" w:hAnsi="Calibri" w:cs="Sultan bold" w:hint="cs"/>
          <w:b/>
          <w:bCs/>
          <w:sz w:val="28"/>
          <w:szCs w:val="28"/>
          <w:rtl/>
          <w:lang w:bidi="ar-EG"/>
        </w:rPr>
        <w:t xml:space="preserve">وكيل </w:t>
      </w:r>
      <w:r w:rsidRPr="0024525F">
        <w:rPr>
          <w:rFonts w:ascii="Calibri" w:eastAsia="Times New Roman" w:hAnsi="Calibri" w:cs="Sultan bold"/>
          <w:b/>
          <w:bCs/>
          <w:sz w:val="28"/>
          <w:szCs w:val="28"/>
          <w:rtl/>
          <w:lang w:bidi="ar-EG"/>
        </w:rPr>
        <w:t>الكلية لشئون خدمة المجتمع وتنمية البيئة</w:t>
      </w:r>
      <w:r w:rsidRPr="0024525F">
        <w:rPr>
          <w:rFonts w:ascii="Calibri" w:eastAsia="Times New Roman" w:hAnsi="Calibri" w:cs="Sultan bold" w:hint="cs"/>
          <w:b/>
          <w:bCs/>
          <w:sz w:val="28"/>
          <w:szCs w:val="28"/>
          <w:rtl/>
          <w:lang w:bidi="ar-EG"/>
        </w:rPr>
        <w:t xml:space="preserve"> </w:t>
      </w:r>
      <w:r>
        <w:rPr>
          <w:rFonts w:ascii="Calibri" w:eastAsia="Times New Roman" w:hAnsi="Calibri" w:cs="Sultan bold" w:hint="cs"/>
          <w:b/>
          <w:bCs/>
          <w:sz w:val="28"/>
          <w:szCs w:val="28"/>
          <w:rtl/>
          <w:lang w:bidi="ar-EG"/>
        </w:rPr>
        <w:t xml:space="preserve">                </w:t>
      </w:r>
      <w:r w:rsidR="002D4C01">
        <w:rPr>
          <w:rFonts w:ascii="Calibri" w:eastAsia="Times New Roman" w:hAnsi="Calibri" w:cs="Sultan bold" w:hint="cs"/>
          <w:b/>
          <w:bCs/>
          <w:sz w:val="28"/>
          <w:szCs w:val="28"/>
          <w:rtl/>
          <w:lang w:bidi="ar-EG"/>
        </w:rPr>
        <w:t xml:space="preserve">           </w:t>
      </w:r>
      <w:r>
        <w:rPr>
          <w:rFonts w:ascii="Calibri" w:eastAsia="Times New Roman" w:hAnsi="Calibri" w:cs="Sultan bold" w:hint="cs"/>
          <w:b/>
          <w:bCs/>
          <w:sz w:val="28"/>
          <w:szCs w:val="28"/>
          <w:rtl/>
          <w:lang w:bidi="ar-EG"/>
        </w:rPr>
        <w:t xml:space="preserve">        عميد الكلية                      </w:t>
      </w:r>
    </w:p>
    <w:p w14:paraId="320224C8" w14:textId="77777777" w:rsidR="009F54CE" w:rsidRDefault="009F54CE" w:rsidP="009F54CE">
      <w:pPr>
        <w:pStyle w:val="a4"/>
        <w:jc w:val="center"/>
        <w:rPr>
          <w:rFonts w:ascii="Calibri" w:eastAsia="Times New Roman" w:hAnsi="Calibri" w:cs="Sultan bold"/>
          <w:b/>
          <w:bCs/>
          <w:sz w:val="28"/>
          <w:szCs w:val="28"/>
          <w:rtl/>
          <w:lang w:bidi="ar-EG"/>
        </w:rPr>
      </w:pPr>
      <w:r>
        <w:rPr>
          <w:rFonts w:ascii="Calibri" w:eastAsia="Times New Roman" w:hAnsi="Calibri" w:cs="Sultan bold" w:hint="cs"/>
          <w:b/>
          <w:bCs/>
          <w:sz w:val="28"/>
          <w:szCs w:val="28"/>
          <w:rtl/>
          <w:lang w:bidi="ar-EG"/>
        </w:rPr>
        <w:t xml:space="preserve">                                      </w:t>
      </w:r>
    </w:p>
    <w:p w14:paraId="1A585991" w14:textId="4D402EC0" w:rsidR="00480DDC" w:rsidRPr="008C0E41" w:rsidRDefault="009F54CE" w:rsidP="008C0E41">
      <w:pPr>
        <w:rPr>
          <w:rFonts w:ascii="Calibri" w:eastAsia="Times New Roman" w:hAnsi="Calibri" w:cs="Sultan bold"/>
          <w:b/>
          <w:bCs/>
          <w:sz w:val="28"/>
          <w:szCs w:val="28"/>
          <w:rtl/>
          <w:lang w:bidi="ar-EG"/>
        </w:rPr>
      </w:pPr>
      <w:r w:rsidRPr="002D4C01">
        <w:rPr>
          <w:rFonts w:ascii="Calibri" w:eastAsia="Times New Roman" w:hAnsi="Calibri" w:cs="Sultan bold" w:hint="cs"/>
          <w:b/>
          <w:bCs/>
          <w:sz w:val="28"/>
          <w:szCs w:val="28"/>
          <w:rtl/>
          <w:lang w:bidi="ar-EG"/>
        </w:rPr>
        <w:t xml:space="preserve">    </w:t>
      </w:r>
      <w:r w:rsidRPr="002D4C01">
        <w:rPr>
          <w:rFonts w:ascii="Calibri" w:eastAsia="Times New Roman" w:hAnsi="Calibri" w:cs="Sultan bold" w:hint="eastAsia"/>
          <w:b/>
          <w:bCs/>
          <w:sz w:val="28"/>
          <w:szCs w:val="28"/>
          <w:rtl/>
          <w:lang w:bidi="ar-EG"/>
        </w:rPr>
        <w:t>ا</w:t>
      </w:r>
      <w:r w:rsidRPr="002D4C01">
        <w:rPr>
          <w:rFonts w:ascii="Calibri" w:eastAsia="Times New Roman" w:hAnsi="Calibri" w:cs="Sultan bold"/>
          <w:b/>
          <w:bCs/>
          <w:sz w:val="28"/>
          <w:szCs w:val="28"/>
          <w:rtl/>
          <w:lang w:bidi="ar-EG"/>
        </w:rPr>
        <w:t>.</w:t>
      </w:r>
      <w:r w:rsidRPr="002D4C01">
        <w:rPr>
          <w:rFonts w:ascii="Calibri" w:eastAsia="Times New Roman" w:hAnsi="Calibri" w:cs="Sultan bold" w:hint="eastAsia"/>
          <w:b/>
          <w:bCs/>
          <w:sz w:val="28"/>
          <w:szCs w:val="28"/>
          <w:rtl/>
          <w:lang w:bidi="ar-EG"/>
        </w:rPr>
        <w:t>د</w:t>
      </w:r>
      <w:r w:rsidRPr="002D4C01">
        <w:rPr>
          <w:rFonts w:ascii="Calibri" w:eastAsia="Times New Roman" w:hAnsi="Calibri" w:cs="Sultan bold"/>
          <w:b/>
          <w:bCs/>
          <w:sz w:val="28"/>
          <w:szCs w:val="28"/>
          <w:rtl/>
          <w:lang w:bidi="ar-EG"/>
        </w:rPr>
        <w:t xml:space="preserve">/ </w:t>
      </w:r>
      <w:r w:rsidRPr="002D4C01">
        <w:rPr>
          <w:rFonts w:ascii="Calibri" w:eastAsia="Times New Roman" w:hAnsi="Calibri" w:cs="Sultan bold" w:hint="eastAsia"/>
          <w:b/>
          <w:bCs/>
          <w:sz w:val="28"/>
          <w:szCs w:val="28"/>
          <w:rtl/>
          <w:lang w:bidi="ar-EG"/>
        </w:rPr>
        <w:t>ثريا</w:t>
      </w:r>
      <w:r w:rsidRPr="002D4C01">
        <w:rPr>
          <w:rFonts w:ascii="Calibri" w:eastAsia="Times New Roman" w:hAnsi="Calibri" w:cs="Sultan bold"/>
          <w:b/>
          <w:bCs/>
          <w:sz w:val="28"/>
          <w:szCs w:val="28"/>
          <w:rtl/>
          <w:lang w:bidi="ar-EG"/>
        </w:rPr>
        <w:t xml:space="preserve"> </w:t>
      </w:r>
      <w:r w:rsidRPr="002D4C01">
        <w:rPr>
          <w:rFonts w:ascii="Calibri" w:eastAsia="Times New Roman" w:hAnsi="Calibri" w:cs="Sultan bold" w:hint="eastAsia"/>
          <w:b/>
          <w:bCs/>
          <w:sz w:val="28"/>
          <w:szCs w:val="28"/>
          <w:rtl/>
          <w:lang w:bidi="ar-EG"/>
        </w:rPr>
        <w:t>محمد</w:t>
      </w:r>
      <w:r w:rsidRPr="002D4C01">
        <w:rPr>
          <w:rFonts w:ascii="Calibri" w:eastAsia="Times New Roman" w:hAnsi="Calibri" w:cs="Sultan bold"/>
          <w:b/>
          <w:bCs/>
          <w:sz w:val="28"/>
          <w:szCs w:val="28"/>
          <w:rtl/>
          <w:lang w:bidi="ar-EG"/>
        </w:rPr>
        <w:t xml:space="preserve"> </w:t>
      </w:r>
      <w:r w:rsidRPr="002D4C01">
        <w:rPr>
          <w:rFonts w:ascii="Calibri" w:eastAsia="Times New Roman" w:hAnsi="Calibri" w:cs="Sultan bold" w:hint="eastAsia"/>
          <w:b/>
          <w:bCs/>
          <w:sz w:val="28"/>
          <w:szCs w:val="28"/>
          <w:rtl/>
          <w:lang w:bidi="ar-EG"/>
        </w:rPr>
        <w:t>محمود</w:t>
      </w:r>
      <w:r w:rsidRPr="002D4C01">
        <w:rPr>
          <w:rFonts w:ascii="Calibri" w:eastAsia="Times New Roman" w:hAnsi="Calibri" w:cs="Sultan bold" w:hint="cs"/>
          <w:b/>
          <w:bCs/>
          <w:sz w:val="28"/>
          <w:szCs w:val="28"/>
          <w:rtl/>
          <w:lang w:bidi="ar-EG"/>
        </w:rPr>
        <w:t xml:space="preserve">                                             أ.د/ نادية محمد </w:t>
      </w:r>
      <w:proofErr w:type="gramStart"/>
      <w:r w:rsidRPr="002D4C01">
        <w:rPr>
          <w:rFonts w:ascii="Calibri" w:eastAsia="Times New Roman" w:hAnsi="Calibri" w:cs="Sultan bold" w:hint="cs"/>
          <w:b/>
          <w:bCs/>
          <w:sz w:val="28"/>
          <w:szCs w:val="28"/>
          <w:rtl/>
          <w:lang w:bidi="ar-EG"/>
        </w:rPr>
        <w:t>علي  صالح</w:t>
      </w:r>
      <w:proofErr w:type="gramEnd"/>
      <w:r w:rsidRPr="002D4C01">
        <w:rPr>
          <w:rFonts w:ascii="Calibri" w:eastAsia="Times New Roman" w:hAnsi="Calibri" w:cs="Sultan bold" w:hint="cs"/>
          <w:b/>
          <w:bCs/>
          <w:sz w:val="28"/>
          <w:szCs w:val="28"/>
          <w:rtl/>
          <w:lang w:bidi="ar-EG"/>
        </w:rPr>
        <w:t xml:space="preserve"> </w:t>
      </w:r>
    </w:p>
    <w:sectPr w:rsidR="00480DDC" w:rsidRPr="008C0E41" w:rsidSect="002F592B">
      <w:headerReference w:type="default" r:id="rId14"/>
      <w:footerReference w:type="default" r:id="rId15"/>
      <w:pgSz w:w="11906" w:h="16838"/>
      <w:pgMar w:top="1440" w:right="746" w:bottom="1440" w:left="1080" w:header="861" w:footer="834"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3F662" w14:textId="77777777" w:rsidR="00C9512D" w:rsidRDefault="00C9512D" w:rsidP="00A26ABD">
      <w:pPr>
        <w:spacing w:after="0" w:line="240" w:lineRule="auto"/>
      </w:pPr>
      <w:r>
        <w:separator/>
      </w:r>
    </w:p>
  </w:endnote>
  <w:endnote w:type="continuationSeparator" w:id="0">
    <w:p w14:paraId="49C622D1" w14:textId="77777777" w:rsidR="00C9512D" w:rsidRDefault="00C9512D" w:rsidP="00A26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Sultan bold">
    <w:altName w:val="Arial"/>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22"/>
      <w:tblpPr w:leftFromText="180" w:rightFromText="180" w:vertAnchor="text" w:horzAnchor="margin" w:tblpXSpec="center" w:tblpY="391"/>
      <w:bidiVisual/>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540"/>
      <w:gridCol w:w="2818"/>
      <w:gridCol w:w="797"/>
      <w:gridCol w:w="1825"/>
      <w:gridCol w:w="712"/>
      <w:gridCol w:w="1613"/>
    </w:tblGrid>
    <w:tr w:rsidR="00750A8E" w:rsidRPr="00750A8E" w14:paraId="5F7B1216" w14:textId="77777777" w:rsidTr="00750A8E">
      <w:tc>
        <w:tcPr>
          <w:tcW w:w="540" w:type="dxa"/>
        </w:tcPr>
        <w:p w14:paraId="5BC5B88F" w14:textId="77777777" w:rsidR="00750A8E" w:rsidRPr="00750A8E" w:rsidRDefault="00750A8E" w:rsidP="00750A8E">
          <w:pPr>
            <w:tabs>
              <w:tab w:val="left" w:pos="765"/>
            </w:tabs>
            <w:rPr>
              <w:sz w:val="24"/>
              <w:szCs w:val="24"/>
              <w:rtl/>
              <w:lang w:bidi="ar-EG"/>
            </w:rPr>
          </w:pPr>
          <w:bookmarkStart w:id="3" w:name="_Hlk179670409"/>
          <w:r w:rsidRPr="00750A8E">
            <w:rPr>
              <w:rFonts w:hint="cs"/>
              <w:sz w:val="24"/>
              <w:szCs w:val="24"/>
              <w:rtl/>
              <w:lang w:bidi="ar-EG"/>
            </w:rPr>
            <w:t>كود</w:t>
          </w:r>
        </w:p>
      </w:tc>
      <w:tc>
        <w:tcPr>
          <w:tcW w:w="2818" w:type="dxa"/>
        </w:tcPr>
        <w:p w14:paraId="4B462555" w14:textId="0F367E77" w:rsidR="00750A8E" w:rsidRPr="00750A8E" w:rsidRDefault="00750A8E" w:rsidP="00750A8E">
          <w:pPr>
            <w:tabs>
              <w:tab w:val="left" w:pos="765"/>
            </w:tabs>
            <w:rPr>
              <w:sz w:val="24"/>
              <w:szCs w:val="24"/>
              <w:lang w:bidi="ar-EG"/>
            </w:rPr>
          </w:pPr>
          <w:r w:rsidRPr="00750A8E">
            <w:rPr>
              <w:sz w:val="24"/>
              <w:szCs w:val="24"/>
              <w:lang w:bidi="ar-EG"/>
            </w:rPr>
            <w:t>SNUP0PsF0101</w:t>
          </w:r>
          <w:r w:rsidR="0096759A">
            <w:rPr>
              <w:sz w:val="24"/>
              <w:szCs w:val="24"/>
              <w:lang w:bidi="ar-EG"/>
            </w:rPr>
            <w:t>1</w:t>
          </w:r>
          <w:r>
            <w:rPr>
              <w:sz w:val="24"/>
              <w:szCs w:val="24"/>
              <w:lang w:bidi="ar-EG"/>
            </w:rPr>
            <w:t>1</w:t>
          </w:r>
        </w:p>
      </w:tc>
      <w:tc>
        <w:tcPr>
          <w:tcW w:w="797" w:type="dxa"/>
        </w:tcPr>
        <w:p w14:paraId="5D13107C" w14:textId="77777777" w:rsidR="00750A8E" w:rsidRPr="00750A8E" w:rsidRDefault="00750A8E" w:rsidP="00750A8E">
          <w:pPr>
            <w:tabs>
              <w:tab w:val="left" w:pos="765"/>
            </w:tabs>
            <w:rPr>
              <w:sz w:val="24"/>
              <w:szCs w:val="24"/>
              <w:rtl/>
              <w:lang w:bidi="ar-EG"/>
            </w:rPr>
          </w:pPr>
          <w:r w:rsidRPr="00750A8E">
            <w:rPr>
              <w:rFonts w:ascii="Calibri" w:eastAsia="Calibri" w:hAnsi="Calibri" w:cs="Arial" w:hint="cs"/>
              <w:kern w:val="2"/>
              <w:sz w:val="24"/>
              <w:szCs w:val="24"/>
              <w:rtl/>
              <w:lang w:bidi="ar-EG"/>
            </w:rPr>
            <w:t xml:space="preserve">اصدار  </w:t>
          </w:r>
        </w:p>
      </w:tc>
      <w:tc>
        <w:tcPr>
          <w:tcW w:w="1825" w:type="dxa"/>
        </w:tcPr>
        <w:p w14:paraId="3F6C4063" w14:textId="77777777" w:rsidR="00750A8E" w:rsidRPr="00750A8E" w:rsidRDefault="00750A8E" w:rsidP="00750A8E">
          <w:pPr>
            <w:tabs>
              <w:tab w:val="left" w:pos="765"/>
            </w:tabs>
            <w:rPr>
              <w:sz w:val="24"/>
              <w:szCs w:val="24"/>
              <w:rtl/>
              <w:lang w:bidi="ar-EG"/>
            </w:rPr>
          </w:pPr>
          <w:r w:rsidRPr="00750A8E">
            <w:rPr>
              <w:rFonts w:ascii="Calibri" w:eastAsia="Calibri" w:hAnsi="Calibri" w:cs="Arial" w:hint="cs"/>
              <w:kern w:val="2"/>
              <w:sz w:val="24"/>
              <w:szCs w:val="24"/>
              <w:rtl/>
              <w:lang w:bidi="ar-EG"/>
            </w:rPr>
            <w:t>(1)</w:t>
          </w:r>
        </w:p>
      </w:tc>
      <w:tc>
        <w:tcPr>
          <w:tcW w:w="712" w:type="dxa"/>
        </w:tcPr>
        <w:p w14:paraId="36EED98D" w14:textId="77777777" w:rsidR="00750A8E" w:rsidRPr="00750A8E" w:rsidRDefault="00750A8E" w:rsidP="00750A8E">
          <w:pPr>
            <w:tabs>
              <w:tab w:val="left" w:pos="765"/>
            </w:tabs>
            <w:rPr>
              <w:sz w:val="24"/>
              <w:szCs w:val="24"/>
              <w:rtl/>
              <w:lang w:bidi="ar-EG"/>
            </w:rPr>
          </w:pPr>
          <w:r w:rsidRPr="00750A8E">
            <w:rPr>
              <w:rFonts w:ascii="Calibri" w:eastAsia="Calibri" w:hAnsi="Calibri" w:cs="Arial"/>
              <w:kern w:val="2"/>
              <w:sz w:val="24"/>
              <w:szCs w:val="24"/>
              <w:rtl/>
              <w:lang w:bidi="ar-EG"/>
            </w:rPr>
            <w:t>تاريخ</w:t>
          </w:r>
        </w:p>
      </w:tc>
      <w:tc>
        <w:tcPr>
          <w:tcW w:w="1613" w:type="dxa"/>
        </w:tcPr>
        <w:p w14:paraId="041CC9EC" w14:textId="77777777" w:rsidR="00750A8E" w:rsidRPr="00750A8E" w:rsidRDefault="00750A8E" w:rsidP="00750A8E">
          <w:pPr>
            <w:tabs>
              <w:tab w:val="left" w:pos="765"/>
            </w:tabs>
            <w:rPr>
              <w:sz w:val="24"/>
              <w:szCs w:val="24"/>
              <w:lang w:bidi="ar-EG"/>
            </w:rPr>
          </w:pPr>
          <w:r w:rsidRPr="00750A8E">
            <w:rPr>
              <w:sz w:val="24"/>
              <w:szCs w:val="24"/>
              <w:rtl/>
              <w:lang w:bidi="ar-EG"/>
            </w:rPr>
            <w:t>15/ 10/ 2023</w:t>
          </w:r>
        </w:p>
      </w:tc>
    </w:tr>
  </w:tbl>
  <w:p w14:paraId="110C3A49" w14:textId="0C49181E" w:rsidR="003B47A9" w:rsidRDefault="003B47A9" w:rsidP="007A589C">
    <w:pPr>
      <w:pStyle w:val="a6"/>
      <w:rPr>
        <w:sz w:val="16"/>
        <w:szCs w:val="16"/>
        <w:rtl/>
      </w:rPr>
    </w:pPr>
  </w:p>
  <w:p w14:paraId="0F71CE68" w14:textId="77777777" w:rsidR="00750A8E" w:rsidRDefault="00750A8E" w:rsidP="007A589C">
    <w:pPr>
      <w:pStyle w:val="a6"/>
      <w:rPr>
        <w:sz w:val="16"/>
        <w:szCs w:val="16"/>
        <w:rtl/>
      </w:rPr>
    </w:pPr>
  </w:p>
  <w:bookmarkEnd w:id="3"/>
  <w:p w14:paraId="1C081B4A" w14:textId="77777777" w:rsidR="00750A8E" w:rsidRDefault="00750A8E" w:rsidP="007A589C">
    <w:pPr>
      <w:pStyle w:val="a6"/>
      <w:rPr>
        <w:sz w:val="16"/>
        <w:szCs w:val="16"/>
        <w:rtl/>
      </w:rPr>
    </w:pPr>
  </w:p>
  <w:p w14:paraId="1EF2E57E" w14:textId="77777777" w:rsidR="00750A8E" w:rsidRPr="00334749" w:rsidRDefault="00750A8E" w:rsidP="007A589C">
    <w:pPr>
      <w:pStyle w:val="a6"/>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FE61E" w14:textId="77777777" w:rsidR="00C9512D" w:rsidRDefault="00C9512D" w:rsidP="00A26ABD">
      <w:pPr>
        <w:spacing w:after="0" w:line="240" w:lineRule="auto"/>
      </w:pPr>
      <w:r>
        <w:separator/>
      </w:r>
    </w:p>
  </w:footnote>
  <w:footnote w:type="continuationSeparator" w:id="0">
    <w:p w14:paraId="1D7A68D2" w14:textId="77777777" w:rsidR="00C9512D" w:rsidRDefault="00C9512D" w:rsidP="00A26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11"/>
      <w:bidiVisual/>
      <w:tblW w:w="10324" w:type="dxa"/>
      <w:jc w:val="center"/>
      <w:tblLayout w:type="fixed"/>
      <w:tblLook w:val="04A0" w:firstRow="1" w:lastRow="0" w:firstColumn="1" w:lastColumn="0" w:noHBand="0" w:noVBand="1"/>
    </w:tblPr>
    <w:tblGrid>
      <w:gridCol w:w="9616"/>
      <w:gridCol w:w="236"/>
      <w:gridCol w:w="236"/>
      <w:gridCol w:w="236"/>
    </w:tblGrid>
    <w:tr w:rsidR="00631010" w:rsidRPr="00750A8E" w14:paraId="42805C33" w14:textId="77777777" w:rsidTr="0096759A">
      <w:trPr>
        <w:jc w:val="center"/>
      </w:trPr>
      <w:tc>
        <w:tcPr>
          <w:tcW w:w="9630" w:type="dxa"/>
          <w:tcBorders>
            <w:top w:val="nil"/>
            <w:left w:val="nil"/>
            <w:bottom w:val="nil"/>
            <w:right w:val="nil"/>
          </w:tcBorders>
        </w:tcPr>
        <w:p w14:paraId="247E4574" w14:textId="77777777" w:rsidR="008940E6" w:rsidRPr="008940E6" w:rsidRDefault="008940E6" w:rsidP="008940E6">
          <w:pPr>
            <w:tabs>
              <w:tab w:val="center" w:pos="4320"/>
              <w:tab w:val="right" w:pos="8640"/>
            </w:tabs>
            <w:jc w:val="center"/>
            <w:rPr>
              <w:b/>
              <w:bCs/>
              <w:sz w:val="24"/>
              <w:szCs w:val="24"/>
              <w:rtl/>
              <w:lang w:bidi="ar-EG"/>
            </w:rPr>
          </w:pPr>
          <w:bookmarkStart w:id="1" w:name="_Hlk179670233"/>
        </w:p>
        <w:tbl>
          <w:tblPr>
            <w:tblStyle w:val="22"/>
            <w:bidiVisual/>
            <w:tblW w:w="9494" w:type="dxa"/>
            <w:jc w:val="center"/>
            <w:tblLayout w:type="fixed"/>
            <w:tblLook w:val="04A0" w:firstRow="1" w:lastRow="0" w:firstColumn="1" w:lastColumn="0" w:noHBand="0" w:noVBand="1"/>
          </w:tblPr>
          <w:tblGrid>
            <w:gridCol w:w="2126"/>
            <w:gridCol w:w="2299"/>
            <w:gridCol w:w="3655"/>
            <w:gridCol w:w="1414"/>
          </w:tblGrid>
          <w:tr w:rsidR="008940E6" w:rsidRPr="008940E6" w14:paraId="196D2420" w14:textId="77777777" w:rsidTr="0096759A">
            <w:trPr>
              <w:trHeight w:val="851"/>
              <w:jc w:val="center"/>
            </w:trPr>
            <w:tc>
              <w:tcPr>
                <w:tcW w:w="2126" w:type="dxa"/>
                <w:tcBorders>
                  <w:top w:val="nil"/>
                  <w:left w:val="nil"/>
                  <w:bottom w:val="nil"/>
                  <w:right w:val="nil"/>
                </w:tcBorders>
              </w:tcPr>
              <w:p w14:paraId="1B3B438B" w14:textId="77777777" w:rsidR="008940E6" w:rsidRPr="008940E6" w:rsidRDefault="008940E6" w:rsidP="008940E6">
                <w:pPr>
                  <w:tabs>
                    <w:tab w:val="center" w:pos="4320"/>
                    <w:tab w:val="right" w:pos="8640"/>
                  </w:tabs>
                  <w:jc w:val="center"/>
                  <w:rPr>
                    <w:sz w:val="24"/>
                    <w:szCs w:val="24"/>
                    <w:rtl/>
                    <w:lang w:bidi="ar-EG"/>
                  </w:rPr>
                </w:pPr>
                <w:bookmarkStart w:id="2" w:name="_Hlk179670850"/>
                <w:r w:rsidRPr="008940E6">
                  <w:rPr>
                    <w:noProof/>
                    <w:sz w:val="24"/>
                    <w:szCs w:val="24"/>
                  </w:rPr>
                  <w:drawing>
                    <wp:inline distT="0" distB="0" distL="0" distR="0" wp14:anchorId="055723CC" wp14:editId="7B04FF21">
                      <wp:extent cx="571499" cy="352425"/>
                      <wp:effectExtent l="0" t="0" r="635" b="0"/>
                      <wp:docPr id="1775446911" name="صورة 3"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0865" cy="352034"/>
                              </a:xfrm>
                              <a:prstGeom prst="rect">
                                <a:avLst/>
                              </a:prstGeom>
                              <a:noFill/>
                              <a:ln>
                                <a:noFill/>
                              </a:ln>
                            </pic:spPr>
                          </pic:pic>
                        </a:graphicData>
                      </a:graphic>
                    </wp:inline>
                  </w:drawing>
                </w:r>
              </w:p>
            </w:tc>
            <w:tc>
              <w:tcPr>
                <w:tcW w:w="2299" w:type="dxa"/>
                <w:tcBorders>
                  <w:top w:val="nil"/>
                  <w:left w:val="nil"/>
                  <w:bottom w:val="nil"/>
                  <w:right w:val="nil"/>
                </w:tcBorders>
              </w:tcPr>
              <w:p w14:paraId="4B9ADB26" w14:textId="77777777" w:rsidR="008940E6" w:rsidRPr="008940E6" w:rsidRDefault="008940E6" w:rsidP="008940E6">
                <w:pPr>
                  <w:tabs>
                    <w:tab w:val="center" w:pos="4320"/>
                    <w:tab w:val="right" w:pos="8640"/>
                  </w:tabs>
                  <w:jc w:val="center"/>
                  <w:rPr>
                    <w:sz w:val="24"/>
                    <w:szCs w:val="24"/>
                    <w:rtl/>
                    <w:lang w:bidi="ar-EG"/>
                  </w:rPr>
                </w:pPr>
                <w:r w:rsidRPr="008940E6">
                  <w:rPr>
                    <w:b/>
                    <w:bCs/>
                    <w:noProof/>
                    <w:sz w:val="24"/>
                    <w:szCs w:val="24"/>
                    <w:rtl/>
                  </w:rPr>
                  <w:drawing>
                    <wp:inline distT="0" distB="0" distL="0" distR="0" wp14:anchorId="09BC93C5" wp14:editId="227DACEF">
                      <wp:extent cx="655270" cy="533062"/>
                      <wp:effectExtent l="0" t="0" r="0" b="635"/>
                      <wp:docPr id="1353935935" name="صورة 6" descr="صورة تحتوي على شعار, الخط, علامة تجارية, رمز&#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160115" name="صورة 6" descr="صورة تحتوي على شعار, الخط, علامة تجارية, رمز&#10;&#10;تم إنشاء الوصف تلقائياً"/>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147" cy="541911"/>
                              </a:xfrm>
                              <a:prstGeom prst="rect">
                                <a:avLst/>
                              </a:prstGeom>
                              <a:noFill/>
                            </pic:spPr>
                          </pic:pic>
                        </a:graphicData>
                      </a:graphic>
                    </wp:inline>
                  </w:drawing>
                </w:r>
              </w:p>
            </w:tc>
            <w:tc>
              <w:tcPr>
                <w:tcW w:w="3655" w:type="dxa"/>
                <w:tcBorders>
                  <w:top w:val="nil"/>
                  <w:left w:val="nil"/>
                  <w:bottom w:val="nil"/>
                  <w:right w:val="nil"/>
                </w:tcBorders>
              </w:tcPr>
              <w:p w14:paraId="0ED62EBA" w14:textId="77777777" w:rsidR="008940E6" w:rsidRPr="008940E6" w:rsidRDefault="008940E6" w:rsidP="008940E6">
                <w:pPr>
                  <w:tabs>
                    <w:tab w:val="center" w:pos="4320"/>
                    <w:tab w:val="right" w:pos="8640"/>
                  </w:tabs>
                  <w:jc w:val="center"/>
                  <w:rPr>
                    <w:sz w:val="24"/>
                    <w:szCs w:val="24"/>
                    <w:rtl/>
                    <w:lang w:bidi="ar-EG"/>
                  </w:rPr>
                </w:pPr>
                <w:r w:rsidRPr="008940E6">
                  <w:rPr>
                    <w:noProof/>
                    <w:sz w:val="24"/>
                    <w:szCs w:val="24"/>
                  </w:rPr>
                  <w:drawing>
                    <wp:inline distT="0" distB="0" distL="0" distR="0" wp14:anchorId="4A60016C" wp14:editId="602379B4">
                      <wp:extent cx="1219200" cy="571500"/>
                      <wp:effectExtent l="0" t="0" r="0" b="0"/>
                      <wp:docPr id="8518315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stretch>
                                <a:fillRect/>
                              </a:stretch>
                            </pic:blipFill>
                            <pic:spPr>
                              <a:xfrm>
                                <a:off x="0" y="0"/>
                                <a:ext cx="1226880" cy="575100"/>
                              </a:xfrm>
                              <a:prstGeom prst="rect">
                                <a:avLst/>
                              </a:prstGeom>
                            </pic:spPr>
                          </pic:pic>
                        </a:graphicData>
                      </a:graphic>
                    </wp:inline>
                  </w:drawing>
                </w:r>
              </w:p>
            </w:tc>
            <w:tc>
              <w:tcPr>
                <w:tcW w:w="1414" w:type="dxa"/>
                <w:tcBorders>
                  <w:top w:val="nil"/>
                  <w:left w:val="nil"/>
                  <w:bottom w:val="nil"/>
                  <w:right w:val="nil"/>
                </w:tcBorders>
              </w:tcPr>
              <w:p w14:paraId="49CB5AF4" w14:textId="5C7D53EA" w:rsidR="008940E6" w:rsidRPr="008940E6" w:rsidRDefault="009078AF" w:rsidP="009078AF">
                <w:pPr>
                  <w:tabs>
                    <w:tab w:val="center" w:pos="4320"/>
                    <w:tab w:val="right" w:pos="8640"/>
                  </w:tabs>
                  <w:rPr>
                    <w:sz w:val="24"/>
                    <w:szCs w:val="24"/>
                    <w:lang w:bidi="ar-EG"/>
                  </w:rPr>
                </w:pPr>
                <w:r>
                  <w:rPr>
                    <w:noProof/>
                    <w:sz w:val="24"/>
                    <w:szCs w:val="24"/>
                  </w:rPr>
                  <w:drawing>
                    <wp:inline distT="0" distB="0" distL="0" distR="0" wp14:anchorId="78BC0ABD" wp14:editId="4807560F">
                      <wp:extent cx="774065" cy="548640"/>
                      <wp:effectExtent l="0" t="0" r="6985" b="3810"/>
                      <wp:docPr id="15776240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4065" cy="548640"/>
                              </a:xfrm>
                              <a:prstGeom prst="rect">
                                <a:avLst/>
                              </a:prstGeom>
                              <a:noFill/>
                            </pic:spPr>
                          </pic:pic>
                        </a:graphicData>
                      </a:graphic>
                    </wp:inline>
                  </w:drawing>
                </w:r>
              </w:p>
            </w:tc>
          </w:tr>
          <w:tr w:rsidR="008940E6" w:rsidRPr="008940E6" w14:paraId="77A80F12" w14:textId="77777777" w:rsidTr="0096759A">
            <w:trPr>
              <w:trHeight w:val="406"/>
              <w:jc w:val="center"/>
            </w:trPr>
            <w:tc>
              <w:tcPr>
                <w:tcW w:w="2126" w:type="dxa"/>
                <w:tcBorders>
                  <w:top w:val="nil"/>
                  <w:left w:val="nil"/>
                  <w:bottom w:val="thickThinSmallGap" w:sz="18" w:space="0" w:color="auto"/>
                  <w:right w:val="nil"/>
                </w:tcBorders>
              </w:tcPr>
              <w:p w14:paraId="0B0F9F2B" w14:textId="77777777" w:rsidR="008940E6" w:rsidRPr="008940E6" w:rsidRDefault="008940E6" w:rsidP="008940E6">
                <w:pPr>
                  <w:tabs>
                    <w:tab w:val="center" w:pos="4320"/>
                    <w:tab w:val="right" w:pos="8640"/>
                  </w:tabs>
                  <w:jc w:val="center"/>
                  <w:rPr>
                    <w:sz w:val="24"/>
                    <w:szCs w:val="24"/>
                    <w:rtl/>
                    <w:lang w:bidi="ar-EG"/>
                  </w:rPr>
                </w:pPr>
                <w:r w:rsidRPr="008940E6">
                  <w:rPr>
                    <w:rFonts w:hint="cs"/>
                    <w:sz w:val="24"/>
                    <w:szCs w:val="24"/>
                    <w:rtl/>
                    <w:lang w:bidi="ar-EG"/>
                  </w:rPr>
                  <w:t>جامعة سوهاج</w:t>
                </w:r>
              </w:p>
            </w:tc>
            <w:tc>
              <w:tcPr>
                <w:tcW w:w="2299" w:type="dxa"/>
                <w:tcBorders>
                  <w:top w:val="nil"/>
                  <w:left w:val="nil"/>
                  <w:bottom w:val="thickThinSmallGap" w:sz="18" w:space="0" w:color="auto"/>
                  <w:right w:val="nil"/>
                </w:tcBorders>
              </w:tcPr>
              <w:p w14:paraId="7159E94B" w14:textId="77777777" w:rsidR="008940E6" w:rsidRPr="008940E6" w:rsidRDefault="008940E6" w:rsidP="008940E6">
                <w:pPr>
                  <w:tabs>
                    <w:tab w:val="center" w:pos="4320"/>
                    <w:tab w:val="right" w:pos="8640"/>
                  </w:tabs>
                  <w:jc w:val="center"/>
                  <w:rPr>
                    <w:sz w:val="24"/>
                    <w:szCs w:val="24"/>
                    <w:lang w:bidi="ar-EG"/>
                  </w:rPr>
                </w:pPr>
                <w:proofErr w:type="gramStart"/>
                <w:r w:rsidRPr="008940E6">
                  <w:rPr>
                    <w:rFonts w:hint="cs"/>
                    <w:sz w:val="24"/>
                    <w:szCs w:val="24"/>
                    <w:rtl/>
                    <w:lang w:bidi="ar-EG"/>
                  </w:rPr>
                  <w:t xml:space="preserve">قطاع </w:t>
                </w:r>
                <w:r w:rsidRPr="008940E6">
                  <w:rPr>
                    <w:sz w:val="24"/>
                    <w:szCs w:val="24"/>
                    <w:rtl/>
                    <w:lang w:bidi="ar-EG"/>
                  </w:rPr>
                  <w:t xml:space="preserve"> شئون</w:t>
                </w:r>
                <w:proofErr w:type="gramEnd"/>
                <w:r w:rsidRPr="008940E6">
                  <w:rPr>
                    <w:sz w:val="24"/>
                    <w:szCs w:val="24"/>
                    <w:rtl/>
                    <w:lang w:bidi="ar-EG"/>
                  </w:rPr>
                  <w:t xml:space="preserve"> خدمة المجتمع</w:t>
                </w:r>
                <w:r w:rsidRPr="008940E6">
                  <w:rPr>
                    <w:rFonts w:hint="cs"/>
                    <w:sz w:val="24"/>
                    <w:szCs w:val="24"/>
                    <w:rtl/>
                    <w:lang w:bidi="ar-EG"/>
                  </w:rPr>
                  <w:t xml:space="preserve"> وتنمية </w:t>
                </w:r>
                <w:r w:rsidRPr="008940E6">
                  <w:rPr>
                    <w:sz w:val="24"/>
                    <w:szCs w:val="24"/>
                    <w:rtl/>
                    <w:lang w:bidi="ar-EG"/>
                  </w:rPr>
                  <w:t>ال</w:t>
                </w:r>
                <w:r w:rsidRPr="008940E6">
                  <w:rPr>
                    <w:rFonts w:hint="cs"/>
                    <w:sz w:val="24"/>
                    <w:szCs w:val="24"/>
                    <w:rtl/>
                    <w:lang w:bidi="ar-EG"/>
                  </w:rPr>
                  <w:t>بيئة كلية التمريض</w:t>
                </w:r>
              </w:p>
            </w:tc>
            <w:tc>
              <w:tcPr>
                <w:tcW w:w="3655" w:type="dxa"/>
                <w:tcBorders>
                  <w:top w:val="nil"/>
                  <w:left w:val="nil"/>
                  <w:bottom w:val="thickThinSmallGap" w:sz="18" w:space="0" w:color="auto"/>
                  <w:right w:val="nil"/>
                </w:tcBorders>
              </w:tcPr>
              <w:p w14:paraId="2157D6B0" w14:textId="77777777" w:rsidR="008940E6" w:rsidRPr="008940E6" w:rsidRDefault="008940E6" w:rsidP="008940E6">
                <w:pPr>
                  <w:tabs>
                    <w:tab w:val="center" w:pos="4320"/>
                    <w:tab w:val="right" w:pos="8640"/>
                  </w:tabs>
                  <w:jc w:val="center"/>
                  <w:rPr>
                    <w:sz w:val="24"/>
                    <w:szCs w:val="24"/>
                    <w:lang w:bidi="ar-EG"/>
                  </w:rPr>
                </w:pPr>
                <w:r w:rsidRPr="008940E6">
                  <w:rPr>
                    <w:rFonts w:hint="cs"/>
                    <w:sz w:val="24"/>
                    <w:szCs w:val="24"/>
                    <w:rtl/>
                    <w:lang w:bidi="ar-EG"/>
                  </w:rPr>
                  <w:t xml:space="preserve">كلية التمريض حاصلة على </w:t>
                </w:r>
                <w:proofErr w:type="spellStart"/>
                <w:r w:rsidRPr="008940E6">
                  <w:rPr>
                    <w:rFonts w:hint="cs"/>
                    <w:sz w:val="24"/>
                    <w:szCs w:val="24"/>
                    <w:rtl/>
                    <w:lang w:bidi="ar-EG"/>
                  </w:rPr>
                  <w:t>شهادتى</w:t>
                </w:r>
                <w:proofErr w:type="spellEnd"/>
                <w:r w:rsidRPr="008940E6">
                  <w:rPr>
                    <w:sz w:val="24"/>
                    <w:szCs w:val="24"/>
                    <w:lang w:bidi="ar-EG"/>
                  </w:rPr>
                  <w:br/>
                  <w:t>ISO 9001:2015 &amp; ISO 21001:2018</w:t>
                </w:r>
                <w:r w:rsidRPr="008940E6">
                  <w:rPr>
                    <w:rFonts w:hint="cs"/>
                    <w:sz w:val="24"/>
                    <w:szCs w:val="24"/>
                    <w:rtl/>
                    <w:lang w:bidi="ar-EG"/>
                  </w:rPr>
                  <w:t xml:space="preserve"> </w:t>
                </w:r>
              </w:p>
            </w:tc>
            <w:tc>
              <w:tcPr>
                <w:tcW w:w="1414" w:type="dxa"/>
                <w:tcBorders>
                  <w:top w:val="nil"/>
                  <w:left w:val="nil"/>
                  <w:bottom w:val="thickThinSmallGap" w:sz="18" w:space="0" w:color="auto"/>
                  <w:right w:val="nil"/>
                </w:tcBorders>
              </w:tcPr>
              <w:p w14:paraId="41D3DBE7" w14:textId="77777777" w:rsidR="008940E6" w:rsidRPr="008940E6" w:rsidRDefault="008940E6" w:rsidP="008940E6">
                <w:pPr>
                  <w:tabs>
                    <w:tab w:val="center" w:pos="4320"/>
                    <w:tab w:val="right" w:pos="8640"/>
                  </w:tabs>
                  <w:jc w:val="center"/>
                  <w:rPr>
                    <w:sz w:val="24"/>
                    <w:szCs w:val="24"/>
                    <w:rtl/>
                    <w:lang w:bidi="ar-EG"/>
                  </w:rPr>
                </w:pPr>
                <w:r w:rsidRPr="008940E6">
                  <w:rPr>
                    <w:rFonts w:hint="cs"/>
                    <w:sz w:val="24"/>
                    <w:szCs w:val="24"/>
                    <w:rtl/>
                    <w:lang w:bidi="ar-EG"/>
                  </w:rPr>
                  <w:t>كلية التمريض</w:t>
                </w:r>
              </w:p>
            </w:tc>
          </w:tr>
          <w:bookmarkEnd w:id="2"/>
        </w:tbl>
        <w:p w14:paraId="14D672CB" w14:textId="251F4A79" w:rsidR="00631010" w:rsidRPr="00750A8E" w:rsidRDefault="00631010" w:rsidP="00750A8E">
          <w:pPr>
            <w:tabs>
              <w:tab w:val="center" w:pos="4320"/>
              <w:tab w:val="right" w:pos="8640"/>
            </w:tabs>
            <w:jc w:val="center"/>
            <w:rPr>
              <w:sz w:val="24"/>
              <w:szCs w:val="24"/>
              <w:rtl/>
              <w:lang w:bidi="ar-EG"/>
            </w:rPr>
          </w:pPr>
        </w:p>
      </w:tc>
      <w:tc>
        <w:tcPr>
          <w:tcW w:w="236" w:type="dxa"/>
          <w:tcBorders>
            <w:top w:val="nil"/>
            <w:left w:val="nil"/>
            <w:bottom w:val="nil"/>
            <w:right w:val="nil"/>
          </w:tcBorders>
        </w:tcPr>
        <w:p w14:paraId="08842ABC" w14:textId="77777777" w:rsidR="00631010" w:rsidRDefault="00631010" w:rsidP="0096759A">
          <w:pPr>
            <w:tabs>
              <w:tab w:val="center" w:pos="4320"/>
              <w:tab w:val="right" w:pos="8640"/>
            </w:tabs>
            <w:rPr>
              <w:rFonts w:ascii="Arial" w:hAnsi="Arial"/>
              <w:noProof/>
              <w:rtl/>
              <w:lang w:bidi="ar-EG"/>
            </w:rPr>
          </w:pPr>
        </w:p>
      </w:tc>
      <w:tc>
        <w:tcPr>
          <w:tcW w:w="236" w:type="dxa"/>
          <w:tcBorders>
            <w:top w:val="nil"/>
            <w:left w:val="nil"/>
            <w:bottom w:val="nil"/>
            <w:right w:val="nil"/>
          </w:tcBorders>
        </w:tcPr>
        <w:p w14:paraId="1EDA2AC0" w14:textId="6AC510B8" w:rsidR="00631010" w:rsidRPr="00750A8E" w:rsidRDefault="00631010" w:rsidP="00750A8E">
          <w:pPr>
            <w:tabs>
              <w:tab w:val="center" w:pos="4320"/>
              <w:tab w:val="right" w:pos="8640"/>
            </w:tabs>
            <w:jc w:val="center"/>
            <w:rPr>
              <w:sz w:val="24"/>
              <w:szCs w:val="24"/>
              <w:rtl/>
              <w:lang w:bidi="ar-EG"/>
            </w:rPr>
          </w:pPr>
        </w:p>
      </w:tc>
      <w:tc>
        <w:tcPr>
          <w:tcW w:w="222" w:type="dxa"/>
          <w:tcBorders>
            <w:top w:val="nil"/>
            <w:left w:val="nil"/>
            <w:bottom w:val="nil"/>
            <w:right w:val="nil"/>
          </w:tcBorders>
        </w:tcPr>
        <w:p w14:paraId="32A6C27F" w14:textId="36FDC4AA" w:rsidR="00631010" w:rsidRPr="00750A8E" w:rsidRDefault="00631010" w:rsidP="00750A8E">
          <w:pPr>
            <w:tabs>
              <w:tab w:val="center" w:pos="4320"/>
              <w:tab w:val="right" w:pos="8640"/>
            </w:tabs>
            <w:rPr>
              <w:sz w:val="24"/>
              <w:szCs w:val="24"/>
              <w:rtl/>
              <w:lang w:bidi="ar-EG"/>
            </w:rPr>
          </w:pPr>
        </w:p>
      </w:tc>
    </w:tr>
    <w:bookmarkEnd w:id="1"/>
  </w:tbl>
  <w:p w14:paraId="4CB92E1E" w14:textId="0F9A9278" w:rsidR="00AB4EC2" w:rsidRPr="00750A8E" w:rsidRDefault="00AB4EC2" w:rsidP="0002463B">
    <w:pPr>
      <w:spacing w:after="0" w:line="240" w:lineRule="auto"/>
      <w:ind w:left="-190"/>
      <w:rPr>
        <w:b/>
        <w:bCs/>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E1D"/>
    <w:multiLevelType w:val="hybridMultilevel"/>
    <w:tmpl w:val="F300D4E4"/>
    <w:lvl w:ilvl="0" w:tplc="BBB24290">
      <w:start w:val="1"/>
      <w:numFmt w:val="decimal"/>
      <w:lvlText w:val="%1-"/>
      <w:lvlJc w:val="left"/>
      <w:pPr>
        <w:ind w:left="9158" w:hanging="720"/>
      </w:pPr>
      <w:rPr>
        <w:rFonts w:cs="Mudir MT" w:hint="default"/>
      </w:rPr>
    </w:lvl>
    <w:lvl w:ilvl="1" w:tplc="04090019" w:tentative="1">
      <w:start w:val="1"/>
      <w:numFmt w:val="lowerLetter"/>
      <w:lvlText w:val="%2."/>
      <w:lvlJc w:val="left"/>
      <w:pPr>
        <w:ind w:left="9518" w:hanging="360"/>
      </w:pPr>
    </w:lvl>
    <w:lvl w:ilvl="2" w:tplc="0409001B" w:tentative="1">
      <w:start w:val="1"/>
      <w:numFmt w:val="lowerRoman"/>
      <w:lvlText w:val="%3."/>
      <w:lvlJc w:val="right"/>
      <w:pPr>
        <w:ind w:left="10238" w:hanging="180"/>
      </w:pPr>
    </w:lvl>
    <w:lvl w:ilvl="3" w:tplc="0409000F" w:tentative="1">
      <w:start w:val="1"/>
      <w:numFmt w:val="decimal"/>
      <w:lvlText w:val="%4."/>
      <w:lvlJc w:val="left"/>
      <w:pPr>
        <w:ind w:left="10958" w:hanging="360"/>
      </w:pPr>
    </w:lvl>
    <w:lvl w:ilvl="4" w:tplc="04090019" w:tentative="1">
      <w:start w:val="1"/>
      <w:numFmt w:val="lowerLetter"/>
      <w:lvlText w:val="%5."/>
      <w:lvlJc w:val="left"/>
      <w:pPr>
        <w:ind w:left="11678" w:hanging="360"/>
      </w:pPr>
    </w:lvl>
    <w:lvl w:ilvl="5" w:tplc="0409001B" w:tentative="1">
      <w:start w:val="1"/>
      <w:numFmt w:val="lowerRoman"/>
      <w:lvlText w:val="%6."/>
      <w:lvlJc w:val="right"/>
      <w:pPr>
        <w:ind w:left="12398" w:hanging="180"/>
      </w:pPr>
    </w:lvl>
    <w:lvl w:ilvl="6" w:tplc="0409000F" w:tentative="1">
      <w:start w:val="1"/>
      <w:numFmt w:val="decimal"/>
      <w:lvlText w:val="%7."/>
      <w:lvlJc w:val="left"/>
      <w:pPr>
        <w:ind w:left="13118" w:hanging="360"/>
      </w:pPr>
    </w:lvl>
    <w:lvl w:ilvl="7" w:tplc="04090019" w:tentative="1">
      <w:start w:val="1"/>
      <w:numFmt w:val="lowerLetter"/>
      <w:lvlText w:val="%8."/>
      <w:lvlJc w:val="left"/>
      <w:pPr>
        <w:ind w:left="13838" w:hanging="360"/>
      </w:pPr>
    </w:lvl>
    <w:lvl w:ilvl="8" w:tplc="0409001B" w:tentative="1">
      <w:start w:val="1"/>
      <w:numFmt w:val="lowerRoman"/>
      <w:lvlText w:val="%9."/>
      <w:lvlJc w:val="right"/>
      <w:pPr>
        <w:ind w:left="14558" w:hanging="180"/>
      </w:pPr>
    </w:lvl>
  </w:abstractNum>
  <w:abstractNum w:abstractNumId="1" w15:restartNumberingAfterBreak="0">
    <w:nsid w:val="04A84BB2"/>
    <w:multiLevelType w:val="hybridMultilevel"/>
    <w:tmpl w:val="86C82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791B"/>
    <w:multiLevelType w:val="hybridMultilevel"/>
    <w:tmpl w:val="6CDCC34A"/>
    <w:lvl w:ilvl="0" w:tplc="6380C184">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41335"/>
    <w:multiLevelType w:val="hybridMultilevel"/>
    <w:tmpl w:val="250EE59C"/>
    <w:lvl w:ilvl="0" w:tplc="BCF8250A">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4" w15:restartNumberingAfterBreak="0">
    <w:nsid w:val="1B6B034C"/>
    <w:multiLevelType w:val="hybridMultilevel"/>
    <w:tmpl w:val="B2B2D854"/>
    <w:lvl w:ilvl="0" w:tplc="A7608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06236"/>
    <w:multiLevelType w:val="hybridMultilevel"/>
    <w:tmpl w:val="88048F2A"/>
    <w:lvl w:ilvl="0" w:tplc="86142AE8">
      <w:start w:val="1"/>
      <w:numFmt w:val="arabicAlpha"/>
      <w:lvlText w:val="%1."/>
      <w:lvlJc w:val="left"/>
      <w:pPr>
        <w:ind w:left="5858" w:hanging="360"/>
      </w:pPr>
      <w:rPr>
        <w:rFonts w:hint="default"/>
      </w:rPr>
    </w:lvl>
    <w:lvl w:ilvl="1" w:tplc="04090019" w:tentative="1">
      <w:start w:val="1"/>
      <w:numFmt w:val="lowerLetter"/>
      <w:lvlText w:val="%2."/>
      <w:lvlJc w:val="left"/>
      <w:pPr>
        <w:ind w:left="6578" w:hanging="360"/>
      </w:pPr>
    </w:lvl>
    <w:lvl w:ilvl="2" w:tplc="0409001B" w:tentative="1">
      <w:start w:val="1"/>
      <w:numFmt w:val="lowerRoman"/>
      <w:lvlText w:val="%3."/>
      <w:lvlJc w:val="right"/>
      <w:pPr>
        <w:ind w:left="7298" w:hanging="180"/>
      </w:pPr>
    </w:lvl>
    <w:lvl w:ilvl="3" w:tplc="0409000F" w:tentative="1">
      <w:start w:val="1"/>
      <w:numFmt w:val="decimal"/>
      <w:lvlText w:val="%4."/>
      <w:lvlJc w:val="left"/>
      <w:pPr>
        <w:ind w:left="8018" w:hanging="360"/>
      </w:pPr>
    </w:lvl>
    <w:lvl w:ilvl="4" w:tplc="04090019" w:tentative="1">
      <w:start w:val="1"/>
      <w:numFmt w:val="lowerLetter"/>
      <w:lvlText w:val="%5."/>
      <w:lvlJc w:val="left"/>
      <w:pPr>
        <w:ind w:left="8738" w:hanging="360"/>
      </w:pPr>
    </w:lvl>
    <w:lvl w:ilvl="5" w:tplc="0409001B" w:tentative="1">
      <w:start w:val="1"/>
      <w:numFmt w:val="lowerRoman"/>
      <w:lvlText w:val="%6."/>
      <w:lvlJc w:val="right"/>
      <w:pPr>
        <w:ind w:left="9458" w:hanging="180"/>
      </w:pPr>
    </w:lvl>
    <w:lvl w:ilvl="6" w:tplc="0409000F" w:tentative="1">
      <w:start w:val="1"/>
      <w:numFmt w:val="decimal"/>
      <w:lvlText w:val="%7."/>
      <w:lvlJc w:val="left"/>
      <w:pPr>
        <w:ind w:left="10178" w:hanging="360"/>
      </w:pPr>
    </w:lvl>
    <w:lvl w:ilvl="7" w:tplc="04090019" w:tentative="1">
      <w:start w:val="1"/>
      <w:numFmt w:val="lowerLetter"/>
      <w:lvlText w:val="%8."/>
      <w:lvlJc w:val="left"/>
      <w:pPr>
        <w:ind w:left="10898" w:hanging="360"/>
      </w:pPr>
    </w:lvl>
    <w:lvl w:ilvl="8" w:tplc="0409001B" w:tentative="1">
      <w:start w:val="1"/>
      <w:numFmt w:val="lowerRoman"/>
      <w:lvlText w:val="%9."/>
      <w:lvlJc w:val="right"/>
      <w:pPr>
        <w:ind w:left="11618" w:hanging="180"/>
      </w:pPr>
    </w:lvl>
  </w:abstractNum>
  <w:abstractNum w:abstractNumId="6" w15:restartNumberingAfterBreak="0">
    <w:nsid w:val="24B26E65"/>
    <w:multiLevelType w:val="hybridMultilevel"/>
    <w:tmpl w:val="90E06182"/>
    <w:lvl w:ilvl="0" w:tplc="099611F6">
      <w:start w:val="1"/>
      <w:numFmt w:val="decimal"/>
      <w:lvlText w:val="%1-"/>
      <w:lvlJc w:val="left"/>
      <w:pPr>
        <w:ind w:left="-472" w:hanging="720"/>
      </w:pPr>
      <w:rPr>
        <w:rFonts w:hint="default"/>
      </w:rPr>
    </w:lvl>
    <w:lvl w:ilvl="1" w:tplc="04090019" w:tentative="1">
      <w:start w:val="1"/>
      <w:numFmt w:val="lowerLetter"/>
      <w:lvlText w:val="%2."/>
      <w:lvlJc w:val="left"/>
      <w:pPr>
        <w:ind w:left="-112" w:hanging="360"/>
      </w:pPr>
    </w:lvl>
    <w:lvl w:ilvl="2" w:tplc="0409001B" w:tentative="1">
      <w:start w:val="1"/>
      <w:numFmt w:val="lowerRoman"/>
      <w:lvlText w:val="%3."/>
      <w:lvlJc w:val="right"/>
      <w:pPr>
        <w:ind w:left="608" w:hanging="180"/>
      </w:pPr>
    </w:lvl>
    <w:lvl w:ilvl="3" w:tplc="0409000F" w:tentative="1">
      <w:start w:val="1"/>
      <w:numFmt w:val="decimal"/>
      <w:lvlText w:val="%4."/>
      <w:lvlJc w:val="left"/>
      <w:pPr>
        <w:ind w:left="1328" w:hanging="360"/>
      </w:pPr>
    </w:lvl>
    <w:lvl w:ilvl="4" w:tplc="04090019" w:tentative="1">
      <w:start w:val="1"/>
      <w:numFmt w:val="lowerLetter"/>
      <w:lvlText w:val="%5."/>
      <w:lvlJc w:val="left"/>
      <w:pPr>
        <w:ind w:left="2048" w:hanging="360"/>
      </w:pPr>
    </w:lvl>
    <w:lvl w:ilvl="5" w:tplc="0409001B" w:tentative="1">
      <w:start w:val="1"/>
      <w:numFmt w:val="lowerRoman"/>
      <w:lvlText w:val="%6."/>
      <w:lvlJc w:val="right"/>
      <w:pPr>
        <w:ind w:left="2768" w:hanging="180"/>
      </w:pPr>
    </w:lvl>
    <w:lvl w:ilvl="6" w:tplc="0409000F" w:tentative="1">
      <w:start w:val="1"/>
      <w:numFmt w:val="decimal"/>
      <w:lvlText w:val="%7."/>
      <w:lvlJc w:val="left"/>
      <w:pPr>
        <w:ind w:left="3488" w:hanging="360"/>
      </w:pPr>
    </w:lvl>
    <w:lvl w:ilvl="7" w:tplc="04090019" w:tentative="1">
      <w:start w:val="1"/>
      <w:numFmt w:val="lowerLetter"/>
      <w:lvlText w:val="%8."/>
      <w:lvlJc w:val="left"/>
      <w:pPr>
        <w:ind w:left="4208" w:hanging="360"/>
      </w:pPr>
    </w:lvl>
    <w:lvl w:ilvl="8" w:tplc="0409001B" w:tentative="1">
      <w:start w:val="1"/>
      <w:numFmt w:val="lowerRoman"/>
      <w:lvlText w:val="%9."/>
      <w:lvlJc w:val="right"/>
      <w:pPr>
        <w:ind w:left="4928" w:hanging="180"/>
      </w:pPr>
    </w:lvl>
  </w:abstractNum>
  <w:abstractNum w:abstractNumId="7" w15:restartNumberingAfterBreak="0">
    <w:nsid w:val="26011ECE"/>
    <w:multiLevelType w:val="hybridMultilevel"/>
    <w:tmpl w:val="72DA9E88"/>
    <w:lvl w:ilvl="0" w:tplc="BD7249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92A65"/>
    <w:multiLevelType w:val="hybridMultilevel"/>
    <w:tmpl w:val="4D729252"/>
    <w:lvl w:ilvl="0" w:tplc="8AAC4C9C">
      <w:start w:val="1"/>
      <w:numFmt w:val="arabicAlpha"/>
      <w:lvlText w:val="%1."/>
      <w:lvlJc w:val="left"/>
      <w:pPr>
        <w:ind w:left="-406" w:hanging="36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9" w15:restartNumberingAfterBreak="0">
    <w:nsid w:val="33DC4D33"/>
    <w:multiLevelType w:val="hybridMultilevel"/>
    <w:tmpl w:val="C7A0E99E"/>
    <w:lvl w:ilvl="0" w:tplc="751E5B5E">
      <w:start w:val="1"/>
      <w:numFmt w:val="decimal"/>
      <w:lvlText w:val="%1-"/>
      <w:lvlJc w:val="left"/>
      <w:pPr>
        <w:ind w:left="720" w:hanging="720"/>
      </w:pPr>
      <w:rPr>
        <w:rFonts w:hint="default"/>
      </w:rPr>
    </w:lvl>
    <w:lvl w:ilvl="1" w:tplc="04090019" w:tentative="1">
      <w:start w:val="1"/>
      <w:numFmt w:val="lowerLetter"/>
      <w:lvlText w:val="%2."/>
      <w:lvlJc w:val="left"/>
      <w:pPr>
        <w:ind w:left="-112" w:hanging="360"/>
      </w:pPr>
    </w:lvl>
    <w:lvl w:ilvl="2" w:tplc="0409001B" w:tentative="1">
      <w:start w:val="1"/>
      <w:numFmt w:val="lowerRoman"/>
      <w:lvlText w:val="%3."/>
      <w:lvlJc w:val="right"/>
      <w:pPr>
        <w:ind w:left="608" w:hanging="180"/>
      </w:pPr>
    </w:lvl>
    <w:lvl w:ilvl="3" w:tplc="0409000F" w:tentative="1">
      <w:start w:val="1"/>
      <w:numFmt w:val="decimal"/>
      <w:lvlText w:val="%4."/>
      <w:lvlJc w:val="left"/>
      <w:pPr>
        <w:ind w:left="1328" w:hanging="360"/>
      </w:pPr>
    </w:lvl>
    <w:lvl w:ilvl="4" w:tplc="04090019" w:tentative="1">
      <w:start w:val="1"/>
      <w:numFmt w:val="lowerLetter"/>
      <w:lvlText w:val="%5."/>
      <w:lvlJc w:val="left"/>
      <w:pPr>
        <w:ind w:left="2048" w:hanging="360"/>
      </w:pPr>
    </w:lvl>
    <w:lvl w:ilvl="5" w:tplc="0409001B" w:tentative="1">
      <w:start w:val="1"/>
      <w:numFmt w:val="lowerRoman"/>
      <w:lvlText w:val="%6."/>
      <w:lvlJc w:val="right"/>
      <w:pPr>
        <w:ind w:left="2768" w:hanging="180"/>
      </w:pPr>
    </w:lvl>
    <w:lvl w:ilvl="6" w:tplc="0409000F" w:tentative="1">
      <w:start w:val="1"/>
      <w:numFmt w:val="decimal"/>
      <w:lvlText w:val="%7."/>
      <w:lvlJc w:val="left"/>
      <w:pPr>
        <w:ind w:left="3488" w:hanging="360"/>
      </w:pPr>
    </w:lvl>
    <w:lvl w:ilvl="7" w:tplc="04090019" w:tentative="1">
      <w:start w:val="1"/>
      <w:numFmt w:val="lowerLetter"/>
      <w:lvlText w:val="%8."/>
      <w:lvlJc w:val="left"/>
      <w:pPr>
        <w:ind w:left="4208" w:hanging="360"/>
      </w:pPr>
    </w:lvl>
    <w:lvl w:ilvl="8" w:tplc="0409001B" w:tentative="1">
      <w:start w:val="1"/>
      <w:numFmt w:val="lowerRoman"/>
      <w:lvlText w:val="%9."/>
      <w:lvlJc w:val="right"/>
      <w:pPr>
        <w:ind w:left="4928" w:hanging="180"/>
      </w:pPr>
    </w:lvl>
  </w:abstractNum>
  <w:abstractNum w:abstractNumId="10" w15:restartNumberingAfterBreak="0">
    <w:nsid w:val="38304487"/>
    <w:multiLevelType w:val="hybridMultilevel"/>
    <w:tmpl w:val="0EECFAE8"/>
    <w:lvl w:ilvl="0" w:tplc="751E5B5E">
      <w:start w:val="1"/>
      <w:numFmt w:val="decimal"/>
      <w:lvlText w:val="%1-"/>
      <w:lvlJc w:val="left"/>
      <w:pPr>
        <w:ind w:left="-472" w:hanging="720"/>
      </w:pPr>
      <w:rPr>
        <w:rFonts w:hint="default"/>
      </w:rPr>
    </w:lvl>
    <w:lvl w:ilvl="1" w:tplc="04090019" w:tentative="1">
      <w:start w:val="1"/>
      <w:numFmt w:val="lowerLetter"/>
      <w:lvlText w:val="%2."/>
      <w:lvlJc w:val="left"/>
      <w:pPr>
        <w:ind w:left="-112" w:hanging="360"/>
      </w:pPr>
    </w:lvl>
    <w:lvl w:ilvl="2" w:tplc="0409001B" w:tentative="1">
      <w:start w:val="1"/>
      <w:numFmt w:val="lowerRoman"/>
      <w:lvlText w:val="%3."/>
      <w:lvlJc w:val="right"/>
      <w:pPr>
        <w:ind w:left="608" w:hanging="180"/>
      </w:pPr>
    </w:lvl>
    <w:lvl w:ilvl="3" w:tplc="0409000F" w:tentative="1">
      <w:start w:val="1"/>
      <w:numFmt w:val="decimal"/>
      <w:lvlText w:val="%4."/>
      <w:lvlJc w:val="left"/>
      <w:pPr>
        <w:ind w:left="1328" w:hanging="360"/>
      </w:pPr>
    </w:lvl>
    <w:lvl w:ilvl="4" w:tplc="04090019" w:tentative="1">
      <w:start w:val="1"/>
      <w:numFmt w:val="lowerLetter"/>
      <w:lvlText w:val="%5."/>
      <w:lvlJc w:val="left"/>
      <w:pPr>
        <w:ind w:left="2048" w:hanging="360"/>
      </w:pPr>
    </w:lvl>
    <w:lvl w:ilvl="5" w:tplc="0409001B" w:tentative="1">
      <w:start w:val="1"/>
      <w:numFmt w:val="lowerRoman"/>
      <w:lvlText w:val="%6."/>
      <w:lvlJc w:val="right"/>
      <w:pPr>
        <w:ind w:left="2768" w:hanging="180"/>
      </w:pPr>
    </w:lvl>
    <w:lvl w:ilvl="6" w:tplc="0409000F" w:tentative="1">
      <w:start w:val="1"/>
      <w:numFmt w:val="decimal"/>
      <w:lvlText w:val="%7."/>
      <w:lvlJc w:val="left"/>
      <w:pPr>
        <w:ind w:left="3488" w:hanging="360"/>
      </w:pPr>
    </w:lvl>
    <w:lvl w:ilvl="7" w:tplc="04090019" w:tentative="1">
      <w:start w:val="1"/>
      <w:numFmt w:val="lowerLetter"/>
      <w:lvlText w:val="%8."/>
      <w:lvlJc w:val="left"/>
      <w:pPr>
        <w:ind w:left="4208" w:hanging="360"/>
      </w:pPr>
    </w:lvl>
    <w:lvl w:ilvl="8" w:tplc="0409001B" w:tentative="1">
      <w:start w:val="1"/>
      <w:numFmt w:val="lowerRoman"/>
      <w:lvlText w:val="%9."/>
      <w:lvlJc w:val="right"/>
      <w:pPr>
        <w:ind w:left="4928" w:hanging="180"/>
      </w:pPr>
    </w:lvl>
  </w:abstractNum>
  <w:abstractNum w:abstractNumId="11" w15:restartNumberingAfterBreak="0">
    <w:nsid w:val="39E83FFB"/>
    <w:multiLevelType w:val="hybridMultilevel"/>
    <w:tmpl w:val="04EE6256"/>
    <w:lvl w:ilvl="0" w:tplc="DC46F2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50D93"/>
    <w:multiLevelType w:val="hybridMultilevel"/>
    <w:tmpl w:val="B5889314"/>
    <w:lvl w:ilvl="0" w:tplc="71D6C0DE">
      <w:start w:val="1"/>
      <w:numFmt w:val="decimal"/>
      <w:lvlText w:val="%1-"/>
      <w:lvlJc w:val="left"/>
      <w:pPr>
        <w:ind w:left="-277" w:hanging="720"/>
      </w:pPr>
      <w:rPr>
        <w:rFonts w:hint="default"/>
      </w:rPr>
    </w:lvl>
    <w:lvl w:ilvl="1" w:tplc="04090019" w:tentative="1">
      <w:start w:val="1"/>
      <w:numFmt w:val="lowerLetter"/>
      <w:lvlText w:val="%2."/>
      <w:lvlJc w:val="left"/>
      <w:pPr>
        <w:ind w:left="83" w:hanging="360"/>
      </w:pPr>
    </w:lvl>
    <w:lvl w:ilvl="2" w:tplc="0409001B" w:tentative="1">
      <w:start w:val="1"/>
      <w:numFmt w:val="lowerRoman"/>
      <w:lvlText w:val="%3."/>
      <w:lvlJc w:val="right"/>
      <w:pPr>
        <w:ind w:left="803" w:hanging="180"/>
      </w:pPr>
    </w:lvl>
    <w:lvl w:ilvl="3" w:tplc="0409000F" w:tentative="1">
      <w:start w:val="1"/>
      <w:numFmt w:val="decimal"/>
      <w:lvlText w:val="%4."/>
      <w:lvlJc w:val="left"/>
      <w:pPr>
        <w:ind w:left="1523" w:hanging="360"/>
      </w:pPr>
    </w:lvl>
    <w:lvl w:ilvl="4" w:tplc="04090019" w:tentative="1">
      <w:start w:val="1"/>
      <w:numFmt w:val="lowerLetter"/>
      <w:lvlText w:val="%5."/>
      <w:lvlJc w:val="left"/>
      <w:pPr>
        <w:ind w:left="2243" w:hanging="360"/>
      </w:pPr>
    </w:lvl>
    <w:lvl w:ilvl="5" w:tplc="0409001B" w:tentative="1">
      <w:start w:val="1"/>
      <w:numFmt w:val="lowerRoman"/>
      <w:lvlText w:val="%6."/>
      <w:lvlJc w:val="right"/>
      <w:pPr>
        <w:ind w:left="2963" w:hanging="180"/>
      </w:pPr>
    </w:lvl>
    <w:lvl w:ilvl="6" w:tplc="0409000F" w:tentative="1">
      <w:start w:val="1"/>
      <w:numFmt w:val="decimal"/>
      <w:lvlText w:val="%7."/>
      <w:lvlJc w:val="left"/>
      <w:pPr>
        <w:ind w:left="3683" w:hanging="360"/>
      </w:pPr>
    </w:lvl>
    <w:lvl w:ilvl="7" w:tplc="04090019" w:tentative="1">
      <w:start w:val="1"/>
      <w:numFmt w:val="lowerLetter"/>
      <w:lvlText w:val="%8."/>
      <w:lvlJc w:val="left"/>
      <w:pPr>
        <w:ind w:left="4403" w:hanging="360"/>
      </w:pPr>
    </w:lvl>
    <w:lvl w:ilvl="8" w:tplc="0409001B" w:tentative="1">
      <w:start w:val="1"/>
      <w:numFmt w:val="lowerRoman"/>
      <w:lvlText w:val="%9."/>
      <w:lvlJc w:val="right"/>
      <w:pPr>
        <w:ind w:left="5123" w:hanging="180"/>
      </w:pPr>
    </w:lvl>
  </w:abstractNum>
  <w:abstractNum w:abstractNumId="13" w15:restartNumberingAfterBreak="0">
    <w:nsid w:val="4F966191"/>
    <w:multiLevelType w:val="hybridMultilevel"/>
    <w:tmpl w:val="B5341D4E"/>
    <w:lvl w:ilvl="0" w:tplc="FD762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CC7F60"/>
    <w:multiLevelType w:val="hybridMultilevel"/>
    <w:tmpl w:val="DF58B34C"/>
    <w:lvl w:ilvl="0" w:tplc="F96C5D4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96707D"/>
    <w:multiLevelType w:val="hybridMultilevel"/>
    <w:tmpl w:val="AF304C0E"/>
    <w:lvl w:ilvl="0" w:tplc="B9DEF034">
      <w:start w:val="2"/>
      <w:numFmt w:val="bullet"/>
      <w:lvlText w:val="-"/>
      <w:lvlJc w:val="left"/>
      <w:pPr>
        <w:ind w:left="720" w:hanging="360"/>
      </w:pPr>
      <w:rPr>
        <w:rFonts w:ascii="Calibri" w:eastAsia="Times New Roman" w:hAnsi="Calibri" w:cs="Sultan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9A4D39"/>
    <w:multiLevelType w:val="hybridMultilevel"/>
    <w:tmpl w:val="1E980710"/>
    <w:lvl w:ilvl="0" w:tplc="BB40FE9A">
      <w:start w:val="1"/>
      <w:numFmt w:val="decimal"/>
      <w:lvlText w:val="%1-"/>
      <w:lvlJc w:val="left"/>
      <w:pPr>
        <w:ind w:left="-472" w:hanging="720"/>
      </w:pPr>
      <w:rPr>
        <w:rFonts w:hint="default"/>
      </w:rPr>
    </w:lvl>
    <w:lvl w:ilvl="1" w:tplc="04090019" w:tentative="1">
      <w:start w:val="1"/>
      <w:numFmt w:val="lowerLetter"/>
      <w:lvlText w:val="%2."/>
      <w:lvlJc w:val="left"/>
      <w:pPr>
        <w:ind w:left="-112" w:hanging="360"/>
      </w:pPr>
    </w:lvl>
    <w:lvl w:ilvl="2" w:tplc="0409001B" w:tentative="1">
      <w:start w:val="1"/>
      <w:numFmt w:val="lowerRoman"/>
      <w:lvlText w:val="%3."/>
      <w:lvlJc w:val="right"/>
      <w:pPr>
        <w:ind w:left="608" w:hanging="180"/>
      </w:pPr>
    </w:lvl>
    <w:lvl w:ilvl="3" w:tplc="0409000F" w:tentative="1">
      <w:start w:val="1"/>
      <w:numFmt w:val="decimal"/>
      <w:lvlText w:val="%4."/>
      <w:lvlJc w:val="left"/>
      <w:pPr>
        <w:ind w:left="1328" w:hanging="360"/>
      </w:pPr>
    </w:lvl>
    <w:lvl w:ilvl="4" w:tplc="04090019" w:tentative="1">
      <w:start w:val="1"/>
      <w:numFmt w:val="lowerLetter"/>
      <w:lvlText w:val="%5."/>
      <w:lvlJc w:val="left"/>
      <w:pPr>
        <w:ind w:left="2048" w:hanging="360"/>
      </w:pPr>
    </w:lvl>
    <w:lvl w:ilvl="5" w:tplc="0409001B" w:tentative="1">
      <w:start w:val="1"/>
      <w:numFmt w:val="lowerRoman"/>
      <w:lvlText w:val="%6."/>
      <w:lvlJc w:val="right"/>
      <w:pPr>
        <w:ind w:left="2768" w:hanging="180"/>
      </w:pPr>
    </w:lvl>
    <w:lvl w:ilvl="6" w:tplc="0409000F" w:tentative="1">
      <w:start w:val="1"/>
      <w:numFmt w:val="decimal"/>
      <w:lvlText w:val="%7."/>
      <w:lvlJc w:val="left"/>
      <w:pPr>
        <w:ind w:left="3488" w:hanging="360"/>
      </w:pPr>
    </w:lvl>
    <w:lvl w:ilvl="7" w:tplc="04090019" w:tentative="1">
      <w:start w:val="1"/>
      <w:numFmt w:val="lowerLetter"/>
      <w:lvlText w:val="%8."/>
      <w:lvlJc w:val="left"/>
      <w:pPr>
        <w:ind w:left="4208" w:hanging="360"/>
      </w:pPr>
    </w:lvl>
    <w:lvl w:ilvl="8" w:tplc="0409001B" w:tentative="1">
      <w:start w:val="1"/>
      <w:numFmt w:val="lowerRoman"/>
      <w:lvlText w:val="%9."/>
      <w:lvlJc w:val="right"/>
      <w:pPr>
        <w:ind w:left="4928" w:hanging="180"/>
      </w:pPr>
    </w:lvl>
  </w:abstractNum>
  <w:abstractNum w:abstractNumId="17" w15:restartNumberingAfterBreak="0">
    <w:nsid w:val="55CE0281"/>
    <w:multiLevelType w:val="hybridMultilevel"/>
    <w:tmpl w:val="C95C41CA"/>
    <w:lvl w:ilvl="0" w:tplc="5D8677DA">
      <w:start w:val="1"/>
      <w:numFmt w:val="decimal"/>
      <w:lvlText w:val="%1-"/>
      <w:lvlJc w:val="left"/>
      <w:pPr>
        <w:ind w:left="720" w:hanging="720"/>
      </w:pPr>
      <w:rPr>
        <w:rFonts w:cs="Mudir MT" w:hint="default"/>
        <w:sz w:val="28"/>
        <w:szCs w:val="28"/>
      </w:rPr>
    </w:lvl>
    <w:lvl w:ilvl="1" w:tplc="04090019" w:tentative="1">
      <w:start w:val="1"/>
      <w:numFmt w:val="lowerLetter"/>
      <w:lvlText w:val="%2."/>
      <w:lvlJc w:val="left"/>
      <w:pPr>
        <w:ind w:left="455" w:hanging="360"/>
      </w:pPr>
    </w:lvl>
    <w:lvl w:ilvl="2" w:tplc="0409001B" w:tentative="1">
      <w:start w:val="1"/>
      <w:numFmt w:val="lowerRoman"/>
      <w:lvlText w:val="%3."/>
      <w:lvlJc w:val="right"/>
      <w:pPr>
        <w:ind w:left="1175" w:hanging="180"/>
      </w:pPr>
    </w:lvl>
    <w:lvl w:ilvl="3" w:tplc="0409000F" w:tentative="1">
      <w:start w:val="1"/>
      <w:numFmt w:val="decimal"/>
      <w:lvlText w:val="%4."/>
      <w:lvlJc w:val="left"/>
      <w:pPr>
        <w:ind w:left="1895" w:hanging="360"/>
      </w:pPr>
    </w:lvl>
    <w:lvl w:ilvl="4" w:tplc="04090019" w:tentative="1">
      <w:start w:val="1"/>
      <w:numFmt w:val="lowerLetter"/>
      <w:lvlText w:val="%5."/>
      <w:lvlJc w:val="left"/>
      <w:pPr>
        <w:ind w:left="2615" w:hanging="360"/>
      </w:pPr>
    </w:lvl>
    <w:lvl w:ilvl="5" w:tplc="0409001B" w:tentative="1">
      <w:start w:val="1"/>
      <w:numFmt w:val="lowerRoman"/>
      <w:lvlText w:val="%6."/>
      <w:lvlJc w:val="right"/>
      <w:pPr>
        <w:ind w:left="3335" w:hanging="180"/>
      </w:pPr>
    </w:lvl>
    <w:lvl w:ilvl="6" w:tplc="0409000F" w:tentative="1">
      <w:start w:val="1"/>
      <w:numFmt w:val="decimal"/>
      <w:lvlText w:val="%7."/>
      <w:lvlJc w:val="left"/>
      <w:pPr>
        <w:ind w:left="4055" w:hanging="360"/>
      </w:pPr>
    </w:lvl>
    <w:lvl w:ilvl="7" w:tplc="04090019" w:tentative="1">
      <w:start w:val="1"/>
      <w:numFmt w:val="lowerLetter"/>
      <w:lvlText w:val="%8."/>
      <w:lvlJc w:val="left"/>
      <w:pPr>
        <w:ind w:left="4775" w:hanging="360"/>
      </w:pPr>
    </w:lvl>
    <w:lvl w:ilvl="8" w:tplc="0409001B" w:tentative="1">
      <w:start w:val="1"/>
      <w:numFmt w:val="lowerRoman"/>
      <w:lvlText w:val="%9."/>
      <w:lvlJc w:val="right"/>
      <w:pPr>
        <w:ind w:left="5495" w:hanging="180"/>
      </w:pPr>
    </w:lvl>
  </w:abstractNum>
  <w:abstractNum w:abstractNumId="18" w15:restartNumberingAfterBreak="0">
    <w:nsid w:val="5FF75408"/>
    <w:multiLevelType w:val="hybridMultilevel"/>
    <w:tmpl w:val="70282B96"/>
    <w:lvl w:ilvl="0" w:tplc="F5C4E9E4">
      <w:start w:val="1"/>
      <w:numFmt w:val="decimal"/>
      <w:lvlText w:val="%1-"/>
      <w:lvlJc w:val="left"/>
      <w:pPr>
        <w:ind w:left="-90" w:hanging="72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9" w15:restartNumberingAfterBreak="0">
    <w:nsid w:val="648D3788"/>
    <w:multiLevelType w:val="hybridMultilevel"/>
    <w:tmpl w:val="08C2467A"/>
    <w:lvl w:ilvl="0" w:tplc="EB1C2E34">
      <w:start w:val="1"/>
      <w:numFmt w:val="decimal"/>
      <w:lvlText w:val="%1-"/>
      <w:lvlJc w:val="left"/>
      <w:pPr>
        <w:ind w:left="3120" w:hanging="27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A72F2C"/>
    <w:multiLevelType w:val="hybridMultilevel"/>
    <w:tmpl w:val="2C563D1E"/>
    <w:lvl w:ilvl="0" w:tplc="42AE81EE">
      <w:start w:val="1"/>
      <w:numFmt w:val="arabicAlpha"/>
      <w:lvlText w:val="%1."/>
      <w:lvlJc w:val="left"/>
      <w:pPr>
        <w:ind w:left="-188" w:hanging="72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21" w15:restartNumberingAfterBreak="0">
    <w:nsid w:val="67E8099C"/>
    <w:multiLevelType w:val="hybridMultilevel"/>
    <w:tmpl w:val="68EE046E"/>
    <w:lvl w:ilvl="0" w:tplc="10D2C140">
      <w:start w:val="1"/>
      <w:numFmt w:val="arabicAlpha"/>
      <w:lvlText w:val="%1."/>
      <w:lvlJc w:val="left"/>
      <w:pPr>
        <w:ind w:left="6218" w:hanging="360"/>
      </w:pPr>
      <w:rPr>
        <w:rFonts w:hint="default"/>
      </w:rPr>
    </w:lvl>
    <w:lvl w:ilvl="1" w:tplc="04090019" w:tentative="1">
      <w:start w:val="1"/>
      <w:numFmt w:val="lowerLetter"/>
      <w:lvlText w:val="%2."/>
      <w:lvlJc w:val="left"/>
      <w:pPr>
        <w:ind w:left="6938" w:hanging="360"/>
      </w:pPr>
    </w:lvl>
    <w:lvl w:ilvl="2" w:tplc="0409001B" w:tentative="1">
      <w:start w:val="1"/>
      <w:numFmt w:val="lowerRoman"/>
      <w:lvlText w:val="%3."/>
      <w:lvlJc w:val="right"/>
      <w:pPr>
        <w:ind w:left="7658" w:hanging="180"/>
      </w:pPr>
    </w:lvl>
    <w:lvl w:ilvl="3" w:tplc="0409000F" w:tentative="1">
      <w:start w:val="1"/>
      <w:numFmt w:val="decimal"/>
      <w:lvlText w:val="%4."/>
      <w:lvlJc w:val="left"/>
      <w:pPr>
        <w:ind w:left="8378" w:hanging="360"/>
      </w:pPr>
    </w:lvl>
    <w:lvl w:ilvl="4" w:tplc="04090019" w:tentative="1">
      <w:start w:val="1"/>
      <w:numFmt w:val="lowerLetter"/>
      <w:lvlText w:val="%5."/>
      <w:lvlJc w:val="left"/>
      <w:pPr>
        <w:ind w:left="9098" w:hanging="360"/>
      </w:pPr>
    </w:lvl>
    <w:lvl w:ilvl="5" w:tplc="0409001B" w:tentative="1">
      <w:start w:val="1"/>
      <w:numFmt w:val="lowerRoman"/>
      <w:lvlText w:val="%6."/>
      <w:lvlJc w:val="right"/>
      <w:pPr>
        <w:ind w:left="9818" w:hanging="180"/>
      </w:pPr>
    </w:lvl>
    <w:lvl w:ilvl="6" w:tplc="0409000F" w:tentative="1">
      <w:start w:val="1"/>
      <w:numFmt w:val="decimal"/>
      <w:lvlText w:val="%7."/>
      <w:lvlJc w:val="left"/>
      <w:pPr>
        <w:ind w:left="10538" w:hanging="360"/>
      </w:pPr>
    </w:lvl>
    <w:lvl w:ilvl="7" w:tplc="04090019" w:tentative="1">
      <w:start w:val="1"/>
      <w:numFmt w:val="lowerLetter"/>
      <w:lvlText w:val="%8."/>
      <w:lvlJc w:val="left"/>
      <w:pPr>
        <w:ind w:left="11258" w:hanging="360"/>
      </w:pPr>
    </w:lvl>
    <w:lvl w:ilvl="8" w:tplc="0409001B" w:tentative="1">
      <w:start w:val="1"/>
      <w:numFmt w:val="lowerRoman"/>
      <w:lvlText w:val="%9."/>
      <w:lvlJc w:val="right"/>
      <w:pPr>
        <w:ind w:left="11978" w:hanging="180"/>
      </w:pPr>
    </w:lvl>
  </w:abstractNum>
  <w:abstractNum w:abstractNumId="22" w15:restartNumberingAfterBreak="0">
    <w:nsid w:val="680F59DE"/>
    <w:multiLevelType w:val="hybridMultilevel"/>
    <w:tmpl w:val="A2426F3E"/>
    <w:lvl w:ilvl="0" w:tplc="33BE539E">
      <w:start w:val="6"/>
      <w:numFmt w:val="bullet"/>
      <w:lvlText w:val="-"/>
      <w:lvlJc w:val="left"/>
      <w:pPr>
        <w:ind w:left="720" w:hanging="360"/>
      </w:pPr>
      <w:rPr>
        <w:rFonts w:ascii="Times New Roman" w:eastAsiaTheme="minorHAnsi" w:hAnsi="Times New Roman" w:cs="Times New Roman"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39201A"/>
    <w:multiLevelType w:val="hybridMultilevel"/>
    <w:tmpl w:val="016CF078"/>
    <w:lvl w:ilvl="0" w:tplc="B03EF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B278DB"/>
    <w:multiLevelType w:val="hybridMultilevel"/>
    <w:tmpl w:val="BFC47BB8"/>
    <w:lvl w:ilvl="0" w:tplc="DC46F2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C833D8"/>
    <w:multiLevelType w:val="hybridMultilevel"/>
    <w:tmpl w:val="AFBAF0FC"/>
    <w:lvl w:ilvl="0" w:tplc="3ACAE766">
      <w:start w:val="1"/>
      <w:numFmt w:val="arabicAlpha"/>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26" w15:restartNumberingAfterBreak="0">
    <w:nsid w:val="6C9B5473"/>
    <w:multiLevelType w:val="hybridMultilevel"/>
    <w:tmpl w:val="CB0C05DA"/>
    <w:lvl w:ilvl="0" w:tplc="36385BC4">
      <w:start w:val="1"/>
      <w:numFmt w:val="arabicAlpha"/>
      <w:lvlText w:val="%1."/>
      <w:lvlJc w:val="left"/>
      <w:pPr>
        <w:ind w:left="5858" w:hanging="360"/>
      </w:pPr>
      <w:rPr>
        <w:rFonts w:hint="default"/>
      </w:rPr>
    </w:lvl>
    <w:lvl w:ilvl="1" w:tplc="04090019" w:tentative="1">
      <w:start w:val="1"/>
      <w:numFmt w:val="lowerLetter"/>
      <w:lvlText w:val="%2."/>
      <w:lvlJc w:val="left"/>
      <w:pPr>
        <w:ind w:left="6578" w:hanging="360"/>
      </w:pPr>
    </w:lvl>
    <w:lvl w:ilvl="2" w:tplc="0409001B" w:tentative="1">
      <w:start w:val="1"/>
      <w:numFmt w:val="lowerRoman"/>
      <w:lvlText w:val="%3."/>
      <w:lvlJc w:val="right"/>
      <w:pPr>
        <w:ind w:left="7298" w:hanging="180"/>
      </w:pPr>
    </w:lvl>
    <w:lvl w:ilvl="3" w:tplc="0409000F" w:tentative="1">
      <w:start w:val="1"/>
      <w:numFmt w:val="decimal"/>
      <w:lvlText w:val="%4."/>
      <w:lvlJc w:val="left"/>
      <w:pPr>
        <w:ind w:left="8018" w:hanging="360"/>
      </w:pPr>
    </w:lvl>
    <w:lvl w:ilvl="4" w:tplc="04090019" w:tentative="1">
      <w:start w:val="1"/>
      <w:numFmt w:val="lowerLetter"/>
      <w:lvlText w:val="%5."/>
      <w:lvlJc w:val="left"/>
      <w:pPr>
        <w:ind w:left="8738" w:hanging="360"/>
      </w:pPr>
    </w:lvl>
    <w:lvl w:ilvl="5" w:tplc="0409001B" w:tentative="1">
      <w:start w:val="1"/>
      <w:numFmt w:val="lowerRoman"/>
      <w:lvlText w:val="%6."/>
      <w:lvlJc w:val="right"/>
      <w:pPr>
        <w:ind w:left="9458" w:hanging="180"/>
      </w:pPr>
    </w:lvl>
    <w:lvl w:ilvl="6" w:tplc="0409000F" w:tentative="1">
      <w:start w:val="1"/>
      <w:numFmt w:val="decimal"/>
      <w:lvlText w:val="%7."/>
      <w:lvlJc w:val="left"/>
      <w:pPr>
        <w:ind w:left="10178" w:hanging="360"/>
      </w:pPr>
    </w:lvl>
    <w:lvl w:ilvl="7" w:tplc="04090019" w:tentative="1">
      <w:start w:val="1"/>
      <w:numFmt w:val="lowerLetter"/>
      <w:lvlText w:val="%8."/>
      <w:lvlJc w:val="left"/>
      <w:pPr>
        <w:ind w:left="10898" w:hanging="360"/>
      </w:pPr>
    </w:lvl>
    <w:lvl w:ilvl="8" w:tplc="0409001B" w:tentative="1">
      <w:start w:val="1"/>
      <w:numFmt w:val="lowerRoman"/>
      <w:lvlText w:val="%9."/>
      <w:lvlJc w:val="right"/>
      <w:pPr>
        <w:ind w:left="11618" w:hanging="180"/>
      </w:pPr>
    </w:lvl>
  </w:abstractNum>
  <w:abstractNum w:abstractNumId="27" w15:restartNumberingAfterBreak="0">
    <w:nsid w:val="6EF153F9"/>
    <w:multiLevelType w:val="hybridMultilevel"/>
    <w:tmpl w:val="FB56B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B07015"/>
    <w:multiLevelType w:val="hybridMultilevel"/>
    <w:tmpl w:val="AEE403E6"/>
    <w:lvl w:ilvl="0" w:tplc="208AD5EE">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074C12"/>
    <w:multiLevelType w:val="hybridMultilevel"/>
    <w:tmpl w:val="6DBC5FEC"/>
    <w:lvl w:ilvl="0" w:tplc="2E2C9A92">
      <w:start w:val="1"/>
      <w:numFmt w:val="arabicAlpha"/>
      <w:lvlText w:val="%1."/>
      <w:lvlJc w:val="left"/>
      <w:pPr>
        <w:ind w:left="6419" w:hanging="360"/>
      </w:pPr>
      <w:rPr>
        <w:rFonts w:hint="default"/>
      </w:rPr>
    </w:lvl>
    <w:lvl w:ilvl="1" w:tplc="04090019" w:tentative="1">
      <w:start w:val="1"/>
      <w:numFmt w:val="lowerLetter"/>
      <w:lvlText w:val="%2."/>
      <w:lvlJc w:val="left"/>
      <w:pPr>
        <w:ind w:left="7139" w:hanging="360"/>
      </w:pPr>
    </w:lvl>
    <w:lvl w:ilvl="2" w:tplc="0409001B" w:tentative="1">
      <w:start w:val="1"/>
      <w:numFmt w:val="lowerRoman"/>
      <w:lvlText w:val="%3."/>
      <w:lvlJc w:val="right"/>
      <w:pPr>
        <w:ind w:left="7859" w:hanging="180"/>
      </w:pPr>
    </w:lvl>
    <w:lvl w:ilvl="3" w:tplc="0409000F" w:tentative="1">
      <w:start w:val="1"/>
      <w:numFmt w:val="decimal"/>
      <w:lvlText w:val="%4."/>
      <w:lvlJc w:val="left"/>
      <w:pPr>
        <w:ind w:left="8579" w:hanging="360"/>
      </w:pPr>
    </w:lvl>
    <w:lvl w:ilvl="4" w:tplc="04090019" w:tentative="1">
      <w:start w:val="1"/>
      <w:numFmt w:val="lowerLetter"/>
      <w:lvlText w:val="%5."/>
      <w:lvlJc w:val="left"/>
      <w:pPr>
        <w:ind w:left="9299" w:hanging="360"/>
      </w:pPr>
    </w:lvl>
    <w:lvl w:ilvl="5" w:tplc="0409001B" w:tentative="1">
      <w:start w:val="1"/>
      <w:numFmt w:val="lowerRoman"/>
      <w:lvlText w:val="%6."/>
      <w:lvlJc w:val="right"/>
      <w:pPr>
        <w:ind w:left="10019" w:hanging="180"/>
      </w:pPr>
    </w:lvl>
    <w:lvl w:ilvl="6" w:tplc="0409000F" w:tentative="1">
      <w:start w:val="1"/>
      <w:numFmt w:val="decimal"/>
      <w:lvlText w:val="%7."/>
      <w:lvlJc w:val="left"/>
      <w:pPr>
        <w:ind w:left="10739" w:hanging="360"/>
      </w:pPr>
    </w:lvl>
    <w:lvl w:ilvl="7" w:tplc="04090019" w:tentative="1">
      <w:start w:val="1"/>
      <w:numFmt w:val="lowerLetter"/>
      <w:lvlText w:val="%8."/>
      <w:lvlJc w:val="left"/>
      <w:pPr>
        <w:ind w:left="11459" w:hanging="360"/>
      </w:pPr>
    </w:lvl>
    <w:lvl w:ilvl="8" w:tplc="0409001B" w:tentative="1">
      <w:start w:val="1"/>
      <w:numFmt w:val="lowerRoman"/>
      <w:lvlText w:val="%9."/>
      <w:lvlJc w:val="right"/>
      <w:pPr>
        <w:ind w:left="12179" w:hanging="180"/>
      </w:pPr>
    </w:lvl>
  </w:abstractNum>
  <w:abstractNum w:abstractNumId="30" w15:restartNumberingAfterBreak="0">
    <w:nsid w:val="76197927"/>
    <w:multiLevelType w:val="singleLevel"/>
    <w:tmpl w:val="04090003"/>
    <w:lvl w:ilvl="0">
      <w:start w:val="1"/>
      <w:numFmt w:val="bullet"/>
      <w:lvlText w:val="o"/>
      <w:lvlJc w:val="left"/>
      <w:pPr>
        <w:ind w:left="360" w:hanging="360"/>
      </w:pPr>
      <w:rPr>
        <w:rFonts w:ascii="Courier New" w:hAnsi="Courier New" w:cs="Courier New" w:hint="default"/>
      </w:rPr>
    </w:lvl>
  </w:abstractNum>
  <w:abstractNum w:abstractNumId="31" w15:restartNumberingAfterBreak="0">
    <w:nsid w:val="7BAF344C"/>
    <w:multiLevelType w:val="hybridMultilevel"/>
    <w:tmpl w:val="C5F2860E"/>
    <w:lvl w:ilvl="0" w:tplc="CA9094FA">
      <w:start w:val="1"/>
      <w:numFmt w:val="arabicAlpha"/>
      <w:lvlText w:val="%1."/>
      <w:lvlJc w:val="left"/>
      <w:pPr>
        <w:ind w:left="5858" w:hanging="360"/>
      </w:pPr>
      <w:rPr>
        <w:rFonts w:hint="default"/>
      </w:rPr>
    </w:lvl>
    <w:lvl w:ilvl="1" w:tplc="04090019" w:tentative="1">
      <w:start w:val="1"/>
      <w:numFmt w:val="lowerLetter"/>
      <w:lvlText w:val="%2."/>
      <w:lvlJc w:val="left"/>
      <w:pPr>
        <w:ind w:left="6578" w:hanging="360"/>
      </w:pPr>
    </w:lvl>
    <w:lvl w:ilvl="2" w:tplc="0409001B" w:tentative="1">
      <w:start w:val="1"/>
      <w:numFmt w:val="lowerRoman"/>
      <w:lvlText w:val="%3."/>
      <w:lvlJc w:val="right"/>
      <w:pPr>
        <w:ind w:left="7298" w:hanging="180"/>
      </w:pPr>
    </w:lvl>
    <w:lvl w:ilvl="3" w:tplc="0409000F" w:tentative="1">
      <w:start w:val="1"/>
      <w:numFmt w:val="decimal"/>
      <w:lvlText w:val="%4."/>
      <w:lvlJc w:val="left"/>
      <w:pPr>
        <w:ind w:left="8018" w:hanging="360"/>
      </w:pPr>
    </w:lvl>
    <w:lvl w:ilvl="4" w:tplc="04090019" w:tentative="1">
      <w:start w:val="1"/>
      <w:numFmt w:val="lowerLetter"/>
      <w:lvlText w:val="%5."/>
      <w:lvlJc w:val="left"/>
      <w:pPr>
        <w:ind w:left="8738" w:hanging="360"/>
      </w:pPr>
    </w:lvl>
    <w:lvl w:ilvl="5" w:tplc="0409001B" w:tentative="1">
      <w:start w:val="1"/>
      <w:numFmt w:val="lowerRoman"/>
      <w:lvlText w:val="%6."/>
      <w:lvlJc w:val="right"/>
      <w:pPr>
        <w:ind w:left="9458" w:hanging="180"/>
      </w:pPr>
    </w:lvl>
    <w:lvl w:ilvl="6" w:tplc="0409000F" w:tentative="1">
      <w:start w:val="1"/>
      <w:numFmt w:val="decimal"/>
      <w:lvlText w:val="%7."/>
      <w:lvlJc w:val="left"/>
      <w:pPr>
        <w:ind w:left="10178" w:hanging="360"/>
      </w:pPr>
    </w:lvl>
    <w:lvl w:ilvl="7" w:tplc="04090019" w:tentative="1">
      <w:start w:val="1"/>
      <w:numFmt w:val="lowerLetter"/>
      <w:lvlText w:val="%8."/>
      <w:lvlJc w:val="left"/>
      <w:pPr>
        <w:ind w:left="10898" w:hanging="360"/>
      </w:pPr>
    </w:lvl>
    <w:lvl w:ilvl="8" w:tplc="0409001B" w:tentative="1">
      <w:start w:val="1"/>
      <w:numFmt w:val="lowerRoman"/>
      <w:lvlText w:val="%9."/>
      <w:lvlJc w:val="right"/>
      <w:pPr>
        <w:ind w:left="11618" w:hanging="180"/>
      </w:pPr>
    </w:lvl>
  </w:abstractNum>
  <w:num w:numId="1" w16cid:durableId="2118596157">
    <w:abstractNumId w:val="25"/>
  </w:num>
  <w:num w:numId="2" w16cid:durableId="451872803">
    <w:abstractNumId w:val="20"/>
  </w:num>
  <w:num w:numId="3" w16cid:durableId="674500828">
    <w:abstractNumId w:val="7"/>
  </w:num>
  <w:num w:numId="4" w16cid:durableId="1918438597">
    <w:abstractNumId w:val="14"/>
  </w:num>
  <w:num w:numId="5" w16cid:durableId="1719821222">
    <w:abstractNumId w:val="17"/>
  </w:num>
  <w:num w:numId="6" w16cid:durableId="1793399387">
    <w:abstractNumId w:val="8"/>
  </w:num>
  <w:num w:numId="7" w16cid:durableId="774592058">
    <w:abstractNumId w:val="29"/>
  </w:num>
  <w:num w:numId="8" w16cid:durableId="1845704012">
    <w:abstractNumId w:val="18"/>
  </w:num>
  <w:num w:numId="9" w16cid:durableId="1953586125">
    <w:abstractNumId w:val="9"/>
  </w:num>
  <w:num w:numId="10" w16cid:durableId="1622299987">
    <w:abstractNumId w:val="5"/>
  </w:num>
  <w:num w:numId="11" w16cid:durableId="518933668">
    <w:abstractNumId w:val="10"/>
  </w:num>
  <w:num w:numId="12" w16cid:durableId="901720774">
    <w:abstractNumId w:val="11"/>
  </w:num>
  <w:num w:numId="13" w16cid:durableId="1929918617">
    <w:abstractNumId w:val="26"/>
  </w:num>
  <w:num w:numId="14" w16cid:durableId="1546987001">
    <w:abstractNumId w:val="24"/>
  </w:num>
  <w:num w:numId="15" w16cid:durableId="404840543">
    <w:abstractNumId w:val="12"/>
  </w:num>
  <w:num w:numId="16" w16cid:durableId="35787183">
    <w:abstractNumId w:val="31"/>
  </w:num>
  <w:num w:numId="17" w16cid:durableId="1553535797">
    <w:abstractNumId w:val="21"/>
  </w:num>
  <w:num w:numId="18" w16cid:durableId="587929278">
    <w:abstractNumId w:val="3"/>
  </w:num>
  <w:num w:numId="19" w16cid:durableId="1986546561">
    <w:abstractNumId w:val="6"/>
  </w:num>
  <w:num w:numId="20" w16cid:durableId="894897313">
    <w:abstractNumId w:val="0"/>
  </w:num>
  <w:num w:numId="21" w16cid:durableId="1072773310">
    <w:abstractNumId w:val="16"/>
  </w:num>
  <w:num w:numId="22" w16cid:durableId="984239925">
    <w:abstractNumId w:val="22"/>
  </w:num>
  <w:num w:numId="23" w16cid:durableId="1580671440">
    <w:abstractNumId w:val="27"/>
  </w:num>
  <w:num w:numId="24" w16cid:durableId="2095012533">
    <w:abstractNumId w:val="30"/>
  </w:num>
  <w:num w:numId="25" w16cid:durableId="29427911">
    <w:abstractNumId w:val="4"/>
  </w:num>
  <w:num w:numId="26" w16cid:durableId="1250427849">
    <w:abstractNumId w:val="1"/>
  </w:num>
  <w:num w:numId="27" w16cid:durableId="669677891">
    <w:abstractNumId w:val="2"/>
  </w:num>
  <w:num w:numId="28" w16cid:durableId="1918205883">
    <w:abstractNumId w:val="23"/>
  </w:num>
  <w:num w:numId="29" w16cid:durableId="1997414147">
    <w:abstractNumId w:val="13"/>
  </w:num>
  <w:num w:numId="30" w16cid:durableId="329143616">
    <w:abstractNumId w:val="19"/>
  </w:num>
  <w:num w:numId="31" w16cid:durableId="1317806264">
    <w:abstractNumId w:val="15"/>
  </w:num>
  <w:num w:numId="32" w16cid:durableId="1123428877">
    <w:abstractNumId w:val="28"/>
  </w:num>
  <w:num w:numId="33" w16cid:durableId="165113027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5535"/>
    <w:rsid w:val="00001D5E"/>
    <w:rsid w:val="00017CCB"/>
    <w:rsid w:val="00023B0F"/>
    <w:rsid w:val="0002463B"/>
    <w:rsid w:val="00034405"/>
    <w:rsid w:val="000404EF"/>
    <w:rsid w:val="00042E03"/>
    <w:rsid w:val="0004448C"/>
    <w:rsid w:val="00044FDB"/>
    <w:rsid w:val="00046A63"/>
    <w:rsid w:val="00047562"/>
    <w:rsid w:val="00057922"/>
    <w:rsid w:val="00062C80"/>
    <w:rsid w:val="00064AC0"/>
    <w:rsid w:val="000667F5"/>
    <w:rsid w:val="00066A38"/>
    <w:rsid w:val="0007209C"/>
    <w:rsid w:val="000740B6"/>
    <w:rsid w:val="00080BD9"/>
    <w:rsid w:val="0008581A"/>
    <w:rsid w:val="0009246E"/>
    <w:rsid w:val="000939F4"/>
    <w:rsid w:val="000964C2"/>
    <w:rsid w:val="0009726B"/>
    <w:rsid w:val="0009734F"/>
    <w:rsid w:val="000977D3"/>
    <w:rsid w:val="000A3319"/>
    <w:rsid w:val="000A4E47"/>
    <w:rsid w:val="000B4704"/>
    <w:rsid w:val="000B4D92"/>
    <w:rsid w:val="000B57C1"/>
    <w:rsid w:val="000C1097"/>
    <w:rsid w:val="000E22A7"/>
    <w:rsid w:val="000E3D77"/>
    <w:rsid w:val="000F481B"/>
    <w:rsid w:val="000F4B79"/>
    <w:rsid w:val="000F5993"/>
    <w:rsid w:val="000F7934"/>
    <w:rsid w:val="001001F6"/>
    <w:rsid w:val="00100501"/>
    <w:rsid w:val="0010144F"/>
    <w:rsid w:val="00102146"/>
    <w:rsid w:val="00111272"/>
    <w:rsid w:val="00114075"/>
    <w:rsid w:val="0012307C"/>
    <w:rsid w:val="00123687"/>
    <w:rsid w:val="001251D4"/>
    <w:rsid w:val="0012573F"/>
    <w:rsid w:val="00131F15"/>
    <w:rsid w:val="00142839"/>
    <w:rsid w:val="00146D75"/>
    <w:rsid w:val="0015074D"/>
    <w:rsid w:val="00155B0E"/>
    <w:rsid w:val="00155C73"/>
    <w:rsid w:val="0016659C"/>
    <w:rsid w:val="00181E90"/>
    <w:rsid w:val="00182B09"/>
    <w:rsid w:val="00186B22"/>
    <w:rsid w:val="001944D9"/>
    <w:rsid w:val="00197D86"/>
    <w:rsid w:val="001B5FC7"/>
    <w:rsid w:val="001B7082"/>
    <w:rsid w:val="001B7D0E"/>
    <w:rsid w:val="001C110A"/>
    <w:rsid w:val="001C1F0B"/>
    <w:rsid w:val="001C3DE7"/>
    <w:rsid w:val="001C59BA"/>
    <w:rsid w:val="001C6FB2"/>
    <w:rsid w:val="001C7F79"/>
    <w:rsid w:val="001D0C0B"/>
    <w:rsid w:val="001E0566"/>
    <w:rsid w:val="001E0DBC"/>
    <w:rsid w:val="001F0E12"/>
    <w:rsid w:val="001F54FA"/>
    <w:rsid w:val="001F6F02"/>
    <w:rsid w:val="00200564"/>
    <w:rsid w:val="00203DFA"/>
    <w:rsid w:val="00206B70"/>
    <w:rsid w:val="002147A8"/>
    <w:rsid w:val="00217E08"/>
    <w:rsid w:val="00217FE7"/>
    <w:rsid w:val="00237CB7"/>
    <w:rsid w:val="0024059D"/>
    <w:rsid w:val="0024525F"/>
    <w:rsid w:val="002529FA"/>
    <w:rsid w:val="002538F8"/>
    <w:rsid w:val="002569C0"/>
    <w:rsid w:val="002654AF"/>
    <w:rsid w:val="0026565B"/>
    <w:rsid w:val="00275AFD"/>
    <w:rsid w:val="00276827"/>
    <w:rsid w:val="0027775C"/>
    <w:rsid w:val="00296D89"/>
    <w:rsid w:val="002A1A6E"/>
    <w:rsid w:val="002A321C"/>
    <w:rsid w:val="002A5EE7"/>
    <w:rsid w:val="002A668C"/>
    <w:rsid w:val="002A7E73"/>
    <w:rsid w:val="002B06FC"/>
    <w:rsid w:val="002B204A"/>
    <w:rsid w:val="002B20E6"/>
    <w:rsid w:val="002B39A0"/>
    <w:rsid w:val="002B5BBD"/>
    <w:rsid w:val="002C0942"/>
    <w:rsid w:val="002D4C01"/>
    <w:rsid w:val="002D79D6"/>
    <w:rsid w:val="002E38B4"/>
    <w:rsid w:val="002E592B"/>
    <w:rsid w:val="002F592B"/>
    <w:rsid w:val="00306EC6"/>
    <w:rsid w:val="003073EA"/>
    <w:rsid w:val="00312438"/>
    <w:rsid w:val="00316DE1"/>
    <w:rsid w:val="00324554"/>
    <w:rsid w:val="00330348"/>
    <w:rsid w:val="00334749"/>
    <w:rsid w:val="003374BC"/>
    <w:rsid w:val="00341CB7"/>
    <w:rsid w:val="00344C0D"/>
    <w:rsid w:val="003713F7"/>
    <w:rsid w:val="00386C80"/>
    <w:rsid w:val="00395FC2"/>
    <w:rsid w:val="00397C68"/>
    <w:rsid w:val="003A1B81"/>
    <w:rsid w:val="003A6C5A"/>
    <w:rsid w:val="003B2E8B"/>
    <w:rsid w:val="003B42E8"/>
    <w:rsid w:val="003B47A9"/>
    <w:rsid w:val="003B78E7"/>
    <w:rsid w:val="003C628E"/>
    <w:rsid w:val="003C6604"/>
    <w:rsid w:val="003D2F71"/>
    <w:rsid w:val="003D6753"/>
    <w:rsid w:val="003D6887"/>
    <w:rsid w:val="003D73E2"/>
    <w:rsid w:val="003E039F"/>
    <w:rsid w:val="003F4D1D"/>
    <w:rsid w:val="00411D62"/>
    <w:rsid w:val="004124B0"/>
    <w:rsid w:val="0041722F"/>
    <w:rsid w:val="004177F2"/>
    <w:rsid w:val="00426DC3"/>
    <w:rsid w:val="0043101B"/>
    <w:rsid w:val="00431A58"/>
    <w:rsid w:val="00433490"/>
    <w:rsid w:val="0043430F"/>
    <w:rsid w:val="004366DF"/>
    <w:rsid w:val="004402DF"/>
    <w:rsid w:val="00440611"/>
    <w:rsid w:val="0044371A"/>
    <w:rsid w:val="00453D6E"/>
    <w:rsid w:val="00457E38"/>
    <w:rsid w:val="00463DCD"/>
    <w:rsid w:val="004714E1"/>
    <w:rsid w:val="00480DDC"/>
    <w:rsid w:val="00481404"/>
    <w:rsid w:val="00487A41"/>
    <w:rsid w:val="004917EC"/>
    <w:rsid w:val="00493E37"/>
    <w:rsid w:val="004A31FD"/>
    <w:rsid w:val="004C5A98"/>
    <w:rsid w:val="004C6AF7"/>
    <w:rsid w:val="004C7943"/>
    <w:rsid w:val="004D7E2C"/>
    <w:rsid w:val="004E0791"/>
    <w:rsid w:val="004E4E99"/>
    <w:rsid w:val="004E619A"/>
    <w:rsid w:val="004F38E3"/>
    <w:rsid w:val="0050388C"/>
    <w:rsid w:val="005119F7"/>
    <w:rsid w:val="005159CA"/>
    <w:rsid w:val="00525B62"/>
    <w:rsid w:val="00535FEE"/>
    <w:rsid w:val="00543D21"/>
    <w:rsid w:val="00544844"/>
    <w:rsid w:val="00557148"/>
    <w:rsid w:val="00571342"/>
    <w:rsid w:val="0058015F"/>
    <w:rsid w:val="00581FF3"/>
    <w:rsid w:val="00582C4D"/>
    <w:rsid w:val="00586A39"/>
    <w:rsid w:val="0058722A"/>
    <w:rsid w:val="00587686"/>
    <w:rsid w:val="0059414A"/>
    <w:rsid w:val="005A1F7F"/>
    <w:rsid w:val="005A41B1"/>
    <w:rsid w:val="005A57A3"/>
    <w:rsid w:val="005A69C9"/>
    <w:rsid w:val="005B1829"/>
    <w:rsid w:val="005D15FB"/>
    <w:rsid w:val="005D1EDB"/>
    <w:rsid w:val="005D7183"/>
    <w:rsid w:val="005D7EAF"/>
    <w:rsid w:val="005E2D0D"/>
    <w:rsid w:val="006203B7"/>
    <w:rsid w:val="0062385F"/>
    <w:rsid w:val="00624D6E"/>
    <w:rsid w:val="00631010"/>
    <w:rsid w:val="00634616"/>
    <w:rsid w:val="00643C7B"/>
    <w:rsid w:val="00666878"/>
    <w:rsid w:val="006730E2"/>
    <w:rsid w:val="0067502C"/>
    <w:rsid w:val="006806AD"/>
    <w:rsid w:val="00682996"/>
    <w:rsid w:val="00696AD0"/>
    <w:rsid w:val="00697BDB"/>
    <w:rsid w:val="006A1B01"/>
    <w:rsid w:val="006A3412"/>
    <w:rsid w:val="006A4569"/>
    <w:rsid w:val="006B70D8"/>
    <w:rsid w:val="006C2EB2"/>
    <w:rsid w:val="006C7A64"/>
    <w:rsid w:val="006D3204"/>
    <w:rsid w:val="006E01AF"/>
    <w:rsid w:val="006E457C"/>
    <w:rsid w:val="006F09EE"/>
    <w:rsid w:val="006F0DF2"/>
    <w:rsid w:val="006F5681"/>
    <w:rsid w:val="006F6E90"/>
    <w:rsid w:val="007000F2"/>
    <w:rsid w:val="00702B75"/>
    <w:rsid w:val="00717FE4"/>
    <w:rsid w:val="007204E5"/>
    <w:rsid w:val="00721CEF"/>
    <w:rsid w:val="00730705"/>
    <w:rsid w:val="0073176F"/>
    <w:rsid w:val="0073247D"/>
    <w:rsid w:val="00750A8E"/>
    <w:rsid w:val="00751358"/>
    <w:rsid w:val="00760325"/>
    <w:rsid w:val="00782574"/>
    <w:rsid w:val="00782BCB"/>
    <w:rsid w:val="00792B2A"/>
    <w:rsid w:val="007A06E0"/>
    <w:rsid w:val="007A2A9E"/>
    <w:rsid w:val="007A589C"/>
    <w:rsid w:val="007A59A2"/>
    <w:rsid w:val="007A5E50"/>
    <w:rsid w:val="007B00A6"/>
    <w:rsid w:val="007B078E"/>
    <w:rsid w:val="007B68DB"/>
    <w:rsid w:val="007D1CFB"/>
    <w:rsid w:val="007D33BB"/>
    <w:rsid w:val="007D4DD1"/>
    <w:rsid w:val="007D56B1"/>
    <w:rsid w:val="007E1BCC"/>
    <w:rsid w:val="007E713F"/>
    <w:rsid w:val="007F3F27"/>
    <w:rsid w:val="007F7CF5"/>
    <w:rsid w:val="00801C21"/>
    <w:rsid w:val="00805715"/>
    <w:rsid w:val="0081100D"/>
    <w:rsid w:val="00811975"/>
    <w:rsid w:val="0081378C"/>
    <w:rsid w:val="00817521"/>
    <w:rsid w:val="00820788"/>
    <w:rsid w:val="00823159"/>
    <w:rsid w:val="0083115B"/>
    <w:rsid w:val="00833067"/>
    <w:rsid w:val="00834103"/>
    <w:rsid w:val="00841377"/>
    <w:rsid w:val="008426CA"/>
    <w:rsid w:val="0085007B"/>
    <w:rsid w:val="00861656"/>
    <w:rsid w:val="00866EA3"/>
    <w:rsid w:val="00872034"/>
    <w:rsid w:val="00874FC2"/>
    <w:rsid w:val="00875364"/>
    <w:rsid w:val="0089352C"/>
    <w:rsid w:val="008940E6"/>
    <w:rsid w:val="0089485C"/>
    <w:rsid w:val="008953BF"/>
    <w:rsid w:val="008B5BC3"/>
    <w:rsid w:val="008C0E11"/>
    <w:rsid w:val="008C0E41"/>
    <w:rsid w:val="008C149D"/>
    <w:rsid w:val="008C73A4"/>
    <w:rsid w:val="008D3A13"/>
    <w:rsid w:val="008E0887"/>
    <w:rsid w:val="008E36E1"/>
    <w:rsid w:val="008E7A7E"/>
    <w:rsid w:val="008F2290"/>
    <w:rsid w:val="008F236B"/>
    <w:rsid w:val="00906121"/>
    <w:rsid w:val="00906D10"/>
    <w:rsid w:val="009078AF"/>
    <w:rsid w:val="00907F55"/>
    <w:rsid w:val="009176C3"/>
    <w:rsid w:val="00920EF2"/>
    <w:rsid w:val="00923FFF"/>
    <w:rsid w:val="0093075B"/>
    <w:rsid w:val="00931D18"/>
    <w:rsid w:val="00934774"/>
    <w:rsid w:val="00935DF0"/>
    <w:rsid w:val="0095221A"/>
    <w:rsid w:val="00953340"/>
    <w:rsid w:val="00957262"/>
    <w:rsid w:val="0096198F"/>
    <w:rsid w:val="00962F7B"/>
    <w:rsid w:val="00963BF2"/>
    <w:rsid w:val="00964742"/>
    <w:rsid w:val="0096545F"/>
    <w:rsid w:val="0096727F"/>
    <w:rsid w:val="0096759A"/>
    <w:rsid w:val="00971904"/>
    <w:rsid w:val="009736C6"/>
    <w:rsid w:val="0097523C"/>
    <w:rsid w:val="0098211F"/>
    <w:rsid w:val="00993085"/>
    <w:rsid w:val="00993CDE"/>
    <w:rsid w:val="009A5961"/>
    <w:rsid w:val="009B00A4"/>
    <w:rsid w:val="009B6AE8"/>
    <w:rsid w:val="009C7CE0"/>
    <w:rsid w:val="009D069E"/>
    <w:rsid w:val="009D1711"/>
    <w:rsid w:val="009D5DD8"/>
    <w:rsid w:val="009D7088"/>
    <w:rsid w:val="009D742E"/>
    <w:rsid w:val="009D793B"/>
    <w:rsid w:val="009F54CE"/>
    <w:rsid w:val="009F7090"/>
    <w:rsid w:val="00A029AD"/>
    <w:rsid w:val="00A06040"/>
    <w:rsid w:val="00A21EC4"/>
    <w:rsid w:val="00A26ABD"/>
    <w:rsid w:val="00A26CFF"/>
    <w:rsid w:val="00A304AE"/>
    <w:rsid w:val="00A36532"/>
    <w:rsid w:val="00A3761C"/>
    <w:rsid w:val="00A45978"/>
    <w:rsid w:val="00A47733"/>
    <w:rsid w:val="00A61EA7"/>
    <w:rsid w:val="00A6365C"/>
    <w:rsid w:val="00A72C76"/>
    <w:rsid w:val="00A737EC"/>
    <w:rsid w:val="00A74B4A"/>
    <w:rsid w:val="00A8117D"/>
    <w:rsid w:val="00A8537F"/>
    <w:rsid w:val="00A872F2"/>
    <w:rsid w:val="00A92466"/>
    <w:rsid w:val="00A95B76"/>
    <w:rsid w:val="00AA13E2"/>
    <w:rsid w:val="00AA1757"/>
    <w:rsid w:val="00AA702D"/>
    <w:rsid w:val="00AA79CA"/>
    <w:rsid w:val="00AB0661"/>
    <w:rsid w:val="00AB4EC2"/>
    <w:rsid w:val="00AC533F"/>
    <w:rsid w:val="00AC5FB8"/>
    <w:rsid w:val="00AC5FC4"/>
    <w:rsid w:val="00AD50D5"/>
    <w:rsid w:val="00AE11EB"/>
    <w:rsid w:val="00AE2B10"/>
    <w:rsid w:val="00AF7459"/>
    <w:rsid w:val="00B0500C"/>
    <w:rsid w:val="00B05C85"/>
    <w:rsid w:val="00B06992"/>
    <w:rsid w:val="00B102AF"/>
    <w:rsid w:val="00B11AEC"/>
    <w:rsid w:val="00B147D9"/>
    <w:rsid w:val="00B20BB5"/>
    <w:rsid w:val="00B32782"/>
    <w:rsid w:val="00B43592"/>
    <w:rsid w:val="00B50C62"/>
    <w:rsid w:val="00B571B2"/>
    <w:rsid w:val="00B6545E"/>
    <w:rsid w:val="00B703FC"/>
    <w:rsid w:val="00B728E4"/>
    <w:rsid w:val="00B75386"/>
    <w:rsid w:val="00B82E5D"/>
    <w:rsid w:val="00BA0B41"/>
    <w:rsid w:val="00BA4D64"/>
    <w:rsid w:val="00BB1522"/>
    <w:rsid w:val="00BB5C24"/>
    <w:rsid w:val="00BC2474"/>
    <w:rsid w:val="00BC7FB5"/>
    <w:rsid w:val="00BD30A1"/>
    <w:rsid w:val="00BE1539"/>
    <w:rsid w:val="00BE5964"/>
    <w:rsid w:val="00BE6CB3"/>
    <w:rsid w:val="00C02E52"/>
    <w:rsid w:val="00C0333F"/>
    <w:rsid w:val="00C03BF2"/>
    <w:rsid w:val="00C045C7"/>
    <w:rsid w:val="00C05B23"/>
    <w:rsid w:val="00C06447"/>
    <w:rsid w:val="00C13A28"/>
    <w:rsid w:val="00C213B7"/>
    <w:rsid w:val="00C214A6"/>
    <w:rsid w:val="00C23A44"/>
    <w:rsid w:val="00C33C61"/>
    <w:rsid w:val="00C36322"/>
    <w:rsid w:val="00C411CD"/>
    <w:rsid w:val="00C42F49"/>
    <w:rsid w:val="00C44222"/>
    <w:rsid w:val="00C44844"/>
    <w:rsid w:val="00C45385"/>
    <w:rsid w:val="00C549B7"/>
    <w:rsid w:val="00C64BA1"/>
    <w:rsid w:val="00C70A9C"/>
    <w:rsid w:val="00C716AA"/>
    <w:rsid w:val="00C72FDC"/>
    <w:rsid w:val="00C9013E"/>
    <w:rsid w:val="00C9512D"/>
    <w:rsid w:val="00C95607"/>
    <w:rsid w:val="00C9746E"/>
    <w:rsid w:val="00CA1B83"/>
    <w:rsid w:val="00CA5450"/>
    <w:rsid w:val="00CA7466"/>
    <w:rsid w:val="00CB56AA"/>
    <w:rsid w:val="00CB6FE5"/>
    <w:rsid w:val="00CD4AD7"/>
    <w:rsid w:val="00CE5561"/>
    <w:rsid w:val="00CE6588"/>
    <w:rsid w:val="00CF4A1E"/>
    <w:rsid w:val="00D11D1A"/>
    <w:rsid w:val="00D12FA1"/>
    <w:rsid w:val="00D15F5E"/>
    <w:rsid w:val="00D216D2"/>
    <w:rsid w:val="00D22310"/>
    <w:rsid w:val="00D22E12"/>
    <w:rsid w:val="00D2333F"/>
    <w:rsid w:val="00D30DDF"/>
    <w:rsid w:val="00D4077D"/>
    <w:rsid w:val="00D43AB9"/>
    <w:rsid w:val="00D44FCF"/>
    <w:rsid w:val="00D47DAC"/>
    <w:rsid w:val="00D66B01"/>
    <w:rsid w:val="00D717E7"/>
    <w:rsid w:val="00D74A4C"/>
    <w:rsid w:val="00D91687"/>
    <w:rsid w:val="00D953EC"/>
    <w:rsid w:val="00D97752"/>
    <w:rsid w:val="00DA3630"/>
    <w:rsid w:val="00DB0625"/>
    <w:rsid w:val="00DC0F9B"/>
    <w:rsid w:val="00DD3669"/>
    <w:rsid w:val="00DE40BF"/>
    <w:rsid w:val="00DE7094"/>
    <w:rsid w:val="00E0519F"/>
    <w:rsid w:val="00E220E6"/>
    <w:rsid w:val="00E2720C"/>
    <w:rsid w:val="00E27FE5"/>
    <w:rsid w:val="00E40D91"/>
    <w:rsid w:val="00E4623B"/>
    <w:rsid w:val="00E51F66"/>
    <w:rsid w:val="00E53346"/>
    <w:rsid w:val="00E56584"/>
    <w:rsid w:val="00E60170"/>
    <w:rsid w:val="00E716EA"/>
    <w:rsid w:val="00E73AF0"/>
    <w:rsid w:val="00E8272A"/>
    <w:rsid w:val="00E90981"/>
    <w:rsid w:val="00E97D5E"/>
    <w:rsid w:val="00EA13CD"/>
    <w:rsid w:val="00EA535C"/>
    <w:rsid w:val="00EB0BC3"/>
    <w:rsid w:val="00EB22F9"/>
    <w:rsid w:val="00EB3334"/>
    <w:rsid w:val="00EC0A52"/>
    <w:rsid w:val="00ED3CDA"/>
    <w:rsid w:val="00ED767C"/>
    <w:rsid w:val="00EE6646"/>
    <w:rsid w:val="00EE67EB"/>
    <w:rsid w:val="00F0627F"/>
    <w:rsid w:val="00F07A8C"/>
    <w:rsid w:val="00F12A00"/>
    <w:rsid w:val="00F165B1"/>
    <w:rsid w:val="00F229D8"/>
    <w:rsid w:val="00F23570"/>
    <w:rsid w:val="00F25003"/>
    <w:rsid w:val="00F266A7"/>
    <w:rsid w:val="00F3359F"/>
    <w:rsid w:val="00F37279"/>
    <w:rsid w:val="00F5115C"/>
    <w:rsid w:val="00F51C91"/>
    <w:rsid w:val="00F76222"/>
    <w:rsid w:val="00F83331"/>
    <w:rsid w:val="00F85535"/>
    <w:rsid w:val="00FA1B15"/>
    <w:rsid w:val="00FA302C"/>
    <w:rsid w:val="00FB1469"/>
    <w:rsid w:val="00FB43E7"/>
    <w:rsid w:val="00FD1D31"/>
    <w:rsid w:val="00FD28B9"/>
    <w:rsid w:val="00FD3F5A"/>
    <w:rsid w:val="00FF1460"/>
    <w:rsid w:val="00FF2709"/>
    <w:rsid w:val="00FF31CF"/>
    <w:rsid w:val="00FF3AC1"/>
    <w:rsid w:val="00FF54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AEBBA"/>
  <w15:docId w15:val="{308D03FA-78D4-45E6-A982-D36CE18C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F6F0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1F6F02"/>
    <w:rPr>
      <w:rFonts w:ascii="Tahoma" w:hAnsi="Tahoma" w:cs="Tahoma"/>
      <w:sz w:val="16"/>
      <w:szCs w:val="16"/>
    </w:rPr>
  </w:style>
  <w:style w:type="paragraph" w:styleId="a4">
    <w:name w:val="List Paragraph"/>
    <w:basedOn w:val="a"/>
    <w:uiPriority w:val="34"/>
    <w:qFormat/>
    <w:rsid w:val="00A26ABD"/>
    <w:pPr>
      <w:ind w:left="720"/>
      <w:contextualSpacing/>
    </w:pPr>
  </w:style>
  <w:style w:type="paragraph" w:styleId="a5">
    <w:name w:val="header"/>
    <w:basedOn w:val="a"/>
    <w:link w:val="Char0"/>
    <w:uiPriority w:val="99"/>
    <w:unhideWhenUsed/>
    <w:rsid w:val="00A26ABD"/>
    <w:pPr>
      <w:tabs>
        <w:tab w:val="center" w:pos="4153"/>
        <w:tab w:val="right" w:pos="8306"/>
      </w:tabs>
      <w:spacing w:after="0" w:line="240" w:lineRule="auto"/>
    </w:pPr>
  </w:style>
  <w:style w:type="character" w:customStyle="1" w:styleId="Char0">
    <w:name w:val="رأس الصفحة Char"/>
    <w:basedOn w:val="a0"/>
    <w:link w:val="a5"/>
    <w:uiPriority w:val="99"/>
    <w:rsid w:val="00A26ABD"/>
  </w:style>
  <w:style w:type="paragraph" w:styleId="a6">
    <w:name w:val="footer"/>
    <w:basedOn w:val="a"/>
    <w:link w:val="Char1"/>
    <w:uiPriority w:val="99"/>
    <w:unhideWhenUsed/>
    <w:rsid w:val="00A26ABD"/>
    <w:pPr>
      <w:tabs>
        <w:tab w:val="center" w:pos="4153"/>
        <w:tab w:val="right" w:pos="8306"/>
      </w:tabs>
      <w:spacing w:after="0" w:line="240" w:lineRule="auto"/>
    </w:pPr>
  </w:style>
  <w:style w:type="character" w:customStyle="1" w:styleId="Char1">
    <w:name w:val="تذييل الصفحة Char"/>
    <w:basedOn w:val="a0"/>
    <w:link w:val="a6"/>
    <w:uiPriority w:val="99"/>
    <w:rsid w:val="00A26ABD"/>
  </w:style>
  <w:style w:type="table" w:styleId="a7">
    <w:name w:val="Table Grid"/>
    <w:basedOn w:val="a1"/>
    <w:uiPriority w:val="59"/>
    <w:rsid w:val="007B6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a1"/>
    <w:next w:val="a7"/>
    <w:uiPriority w:val="59"/>
    <w:rsid w:val="0073247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923FFF"/>
    <w:pPr>
      <w:bidi/>
      <w:spacing w:after="0" w:line="240" w:lineRule="auto"/>
    </w:pPr>
    <w:rPr>
      <w:rFonts w:eastAsiaTheme="minorHAnsi"/>
    </w:rPr>
  </w:style>
  <w:style w:type="paragraph" w:styleId="HTML">
    <w:name w:val="HTML Preformatted"/>
    <w:basedOn w:val="a"/>
    <w:link w:val="HTMLChar"/>
    <w:uiPriority w:val="99"/>
    <w:unhideWhenUsed/>
    <w:rsid w:val="005A4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5A41B1"/>
    <w:rPr>
      <w:rFonts w:ascii="Courier New" w:eastAsia="Times New Roman" w:hAnsi="Courier New" w:cs="Courier New"/>
      <w:sz w:val="20"/>
      <w:szCs w:val="20"/>
    </w:rPr>
  </w:style>
  <w:style w:type="character" w:customStyle="1" w:styleId="y2iqfc">
    <w:name w:val="y2iqfc"/>
    <w:basedOn w:val="a0"/>
    <w:rsid w:val="005A41B1"/>
  </w:style>
  <w:style w:type="paragraph" w:styleId="a9">
    <w:name w:val="Normal (Web)"/>
    <w:basedOn w:val="a"/>
    <w:uiPriority w:val="99"/>
    <w:unhideWhenUsed/>
    <w:rsid w:val="0097190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uiPriority w:val="22"/>
    <w:qFormat/>
    <w:rsid w:val="00971904"/>
    <w:rPr>
      <w:b/>
      <w:bCs/>
    </w:rPr>
  </w:style>
  <w:style w:type="table" w:customStyle="1" w:styleId="1">
    <w:name w:val="شبكة جدول1"/>
    <w:basedOn w:val="a1"/>
    <w:next w:val="a7"/>
    <w:uiPriority w:val="59"/>
    <w:rsid w:val="004814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شبكة جدول2"/>
    <w:basedOn w:val="a1"/>
    <w:next w:val="a7"/>
    <w:uiPriority w:val="59"/>
    <w:rsid w:val="00AB4E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شبكة جدول21"/>
    <w:basedOn w:val="a1"/>
    <w:next w:val="a7"/>
    <w:uiPriority w:val="59"/>
    <w:rsid w:val="007E713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شبكة جدول22"/>
    <w:basedOn w:val="a1"/>
    <w:next w:val="a7"/>
    <w:uiPriority w:val="59"/>
    <w:rsid w:val="00750A8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next w:val="a7"/>
    <w:uiPriority w:val="59"/>
    <w:rsid w:val="00750A8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a1"/>
    <w:next w:val="a7"/>
    <w:uiPriority w:val="59"/>
    <w:rsid w:val="00F266A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a1"/>
    <w:next w:val="a7"/>
    <w:uiPriority w:val="59"/>
    <w:rsid w:val="00A3761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7083">
      <w:bodyDiv w:val="1"/>
      <w:marLeft w:val="0"/>
      <w:marRight w:val="0"/>
      <w:marTop w:val="0"/>
      <w:marBottom w:val="0"/>
      <w:divBdr>
        <w:top w:val="none" w:sz="0" w:space="0" w:color="auto"/>
        <w:left w:val="none" w:sz="0" w:space="0" w:color="auto"/>
        <w:bottom w:val="none" w:sz="0" w:space="0" w:color="auto"/>
        <w:right w:val="none" w:sz="0" w:space="0" w:color="auto"/>
      </w:divBdr>
    </w:div>
    <w:div w:id="74403262">
      <w:bodyDiv w:val="1"/>
      <w:marLeft w:val="0"/>
      <w:marRight w:val="0"/>
      <w:marTop w:val="0"/>
      <w:marBottom w:val="0"/>
      <w:divBdr>
        <w:top w:val="none" w:sz="0" w:space="0" w:color="auto"/>
        <w:left w:val="none" w:sz="0" w:space="0" w:color="auto"/>
        <w:bottom w:val="none" w:sz="0" w:space="0" w:color="auto"/>
        <w:right w:val="none" w:sz="0" w:space="0" w:color="auto"/>
      </w:divBdr>
    </w:div>
    <w:div w:id="82841427">
      <w:bodyDiv w:val="1"/>
      <w:marLeft w:val="0"/>
      <w:marRight w:val="0"/>
      <w:marTop w:val="0"/>
      <w:marBottom w:val="0"/>
      <w:divBdr>
        <w:top w:val="none" w:sz="0" w:space="0" w:color="auto"/>
        <w:left w:val="none" w:sz="0" w:space="0" w:color="auto"/>
        <w:bottom w:val="none" w:sz="0" w:space="0" w:color="auto"/>
        <w:right w:val="none" w:sz="0" w:space="0" w:color="auto"/>
      </w:divBdr>
    </w:div>
    <w:div w:id="103111994">
      <w:bodyDiv w:val="1"/>
      <w:marLeft w:val="0"/>
      <w:marRight w:val="0"/>
      <w:marTop w:val="0"/>
      <w:marBottom w:val="0"/>
      <w:divBdr>
        <w:top w:val="none" w:sz="0" w:space="0" w:color="auto"/>
        <w:left w:val="none" w:sz="0" w:space="0" w:color="auto"/>
        <w:bottom w:val="none" w:sz="0" w:space="0" w:color="auto"/>
        <w:right w:val="none" w:sz="0" w:space="0" w:color="auto"/>
      </w:divBdr>
    </w:div>
    <w:div w:id="512494861">
      <w:bodyDiv w:val="1"/>
      <w:marLeft w:val="0"/>
      <w:marRight w:val="0"/>
      <w:marTop w:val="0"/>
      <w:marBottom w:val="0"/>
      <w:divBdr>
        <w:top w:val="none" w:sz="0" w:space="0" w:color="auto"/>
        <w:left w:val="none" w:sz="0" w:space="0" w:color="auto"/>
        <w:bottom w:val="none" w:sz="0" w:space="0" w:color="auto"/>
        <w:right w:val="none" w:sz="0" w:space="0" w:color="auto"/>
      </w:divBdr>
    </w:div>
    <w:div w:id="590090462">
      <w:bodyDiv w:val="1"/>
      <w:marLeft w:val="0"/>
      <w:marRight w:val="0"/>
      <w:marTop w:val="0"/>
      <w:marBottom w:val="0"/>
      <w:divBdr>
        <w:top w:val="none" w:sz="0" w:space="0" w:color="auto"/>
        <w:left w:val="none" w:sz="0" w:space="0" w:color="auto"/>
        <w:bottom w:val="none" w:sz="0" w:space="0" w:color="auto"/>
        <w:right w:val="none" w:sz="0" w:space="0" w:color="auto"/>
      </w:divBdr>
    </w:div>
    <w:div w:id="673608651">
      <w:bodyDiv w:val="1"/>
      <w:marLeft w:val="0"/>
      <w:marRight w:val="0"/>
      <w:marTop w:val="0"/>
      <w:marBottom w:val="0"/>
      <w:divBdr>
        <w:top w:val="none" w:sz="0" w:space="0" w:color="auto"/>
        <w:left w:val="none" w:sz="0" w:space="0" w:color="auto"/>
        <w:bottom w:val="none" w:sz="0" w:space="0" w:color="auto"/>
        <w:right w:val="none" w:sz="0" w:space="0" w:color="auto"/>
      </w:divBdr>
    </w:div>
    <w:div w:id="808791190">
      <w:bodyDiv w:val="1"/>
      <w:marLeft w:val="0"/>
      <w:marRight w:val="0"/>
      <w:marTop w:val="0"/>
      <w:marBottom w:val="0"/>
      <w:divBdr>
        <w:top w:val="none" w:sz="0" w:space="0" w:color="auto"/>
        <w:left w:val="none" w:sz="0" w:space="0" w:color="auto"/>
        <w:bottom w:val="none" w:sz="0" w:space="0" w:color="auto"/>
        <w:right w:val="none" w:sz="0" w:space="0" w:color="auto"/>
      </w:divBdr>
    </w:div>
    <w:div w:id="866062936">
      <w:bodyDiv w:val="1"/>
      <w:marLeft w:val="0"/>
      <w:marRight w:val="0"/>
      <w:marTop w:val="0"/>
      <w:marBottom w:val="0"/>
      <w:divBdr>
        <w:top w:val="none" w:sz="0" w:space="0" w:color="auto"/>
        <w:left w:val="none" w:sz="0" w:space="0" w:color="auto"/>
        <w:bottom w:val="none" w:sz="0" w:space="0" w:color="auto"/>
        <w:right w:val="none" w:sz="0" w:space="0" w:color="auto"/>
      </w:divBdr>
    </w:div>
    <w:div w:id="943072726">
      <w:bodyDiv w:val="1"/>
      <w:marLeft w:val="0"/>
      <w:marRight w:val="0"/>
      <w:marTop w:val="0"/>
      <w:marBottom w:val="0"/>
      <w:divBdr>
        <w:top w:val="none" w:sz="0" w:space="0" w:color="auto"/>
        <w:left w:val="none" w:sz="0" w:space="0" w:color="auto"/>
        <w:bottom w:val="none" w:sz="0" w:space="0" w:color="auto"/>
        <w:right w:val="none" w:sz="0" w:space="0" w:color="auto"/>
      </w:divBdr>
    </w:div>
    <w:div w:id="1159230698">
      <w:bodyDiv w:val="1"/>
      <w:marLeft w:val="0"/>
      <w:marRight w:val="0"/>
      <w:marTop w:val="0"/>
      <w:marBottom w:val="0"/>
      <w:divBdr>
        <w:top w:val="none" w:sz="0" w:space="0" w:color="auto"/>
        <w:left w:val="none" w:sz="0" w:space="0" w:color="auto"/>
        <w:bottom w:val="none" w:sz="0" w:space="0" w:color="auto"/>
        <w:right w:val="none" w:sz="0" w:space="0" w:color="auto"/>
      </w:divBdr>
    </w:div>
    <w:div w:id="1333414051">
      <w:bodyDiv w:val="1"/>
      <w:marLeft w:val="0"/>
      <w:marRight w:val="0"/>
      <w:marTop w:val="0"/>
      <w:marBottom w:val="0"/>
      <w:divBdr>
        <w:top w:val="none" w:sz="0" w:space="0" w:color="auto"/>
        <w:left w:val="none" w:sz="0" w:space="0" w:color="auto"/>
        <w:bottom w:val="none" w:sz="0" w:space="0" w:color="auto"/>
        <w:right w:val="none" w:sz="0" w:space="0" w:color="auto"/>
      </w:divBdr>
    </w:div>
    <w:div w:id="1425301423">
      <w:bodyDiv w:val="1"/>
      <w:marLeft w:val="0"/>
      <w:marRight w:val="0"/>
      <w:marTop w:val="0"/>
      <w:marBottom w:val="0"/>
      <w:divBdr>
        <w:top w:val="none" w:sz="0" w:space="0" w:color="auto"/>
        <w:left w:val="none" w:sz="0" w:space="0" w:color="auto"/>
        <w:bottom w:val="none" w:sz="0" w:space="0" w:color="auto"/>
        <w:right w:val="none" w:sz="0" w:space="0" w:color="auto"/>
      </w:divBdr>
    </w:div>
    <w:div w:id="1477525251">
      <w:bodyDiv w:val="1"/>
      <w:marLeft w:val="0"/>
      <w:marRight w:val="0"/>
      <w:marTop w:val="0"/>
      <w:marBottom w:val="0"/>
      <w:divBdr>
        <w:top w:val="none" w:sz="0" w:space="0" w:color="auto"/>
        <w:left w:val="none" w:sz="0" w:space="0" w:color="auto"/>
        <w:bottom w:val="none" w:sz="0" w:space="0" w:color="auto"/>
        <w:right w:val="none" w:sz="0" w:space="0" w:color="auto"/>
      </w:divBdr>
    </w:div>
    <w:div w:id="1524321645">
      <w:bodyDiv w:val="1"/>
      <w:marLeft w:val="0"/>
      <w:marRight w:val="0"/>
      <w:marTop w:val="0"/>
      <w:marBottom w:val="0"/>
      <w:divBdr>
        <w:top w:val="none" w:sz="0" w:space="0" w:color="auto"/>
        <w:left w:val="none" w:sz="0" w:space="0" w:color="auto"/>
        <w:bottom w:val="none" w:sz="0" w:space="0" w:color="auto"/>
        <w:right w:val="none" w:sz="0" w:space="0" w:color="auto"/>
      </w:divBdr>
    </w:div>
    <w:div w:id="1532454145">
      <w:bodyDiv w:val="1"/>
      <w:marLeft w:val="0"/>
      <w:marRight w:val="0"/>
      <w:marTop w:val="0"/>
      <w:marBottom w:val="0"/>
      <w:divBdr>
        <w:top w:val="none" w:sz="0" w:space="0" w:color="auto"/>
        <w:left w:val="none" w:sz="0" w:space="0" w:color="auto"/>
        <w:bottom w:val="none" w:sz="0" w:space="0" w:color="auto"/>
        <w:right w:val="none" w:sz="0" w:space="0" w:color="auto"/>
      </w:divBdr>
    </w:div>
    <w:div w:id="1547255492">
      <w:bodyDiv w:val="1"/>
      <w:marLeft w:val="0"/>
      <w:marRight w:val="0"/>
      <w:marTop w:val="0"/>
      <w:marBottom w:val="0"/>
      <w:divBdr>
        <w:top w:val="none" w:sz="0" w:space="0" w:color="auto"/>
        <w:left w:val="none" w:sz="0" w:space="0" w:color="auto"/>
        <w:bottom w:val="none" w:sz="0" w:space="0" w:color="auto"/>
        <w:right w:val="none" w:sz="0" w:space="0" w:color="auto"/>
      </w:divBdr>
    </w:div>
    <w:div w:id="1570266307">
      <w:bodyDiv w:val="1"/>
      <w:marLeft w:val="0"/>
      <w:marRight w:val="0"/>
      <w:marTop w:val="0"/>
      <w:marBottom w:val="0"/>
      <w:divBdr>
        <w:top w:val="none" w:sz="0" w:space="0" w:color="auto"/>
        <w:left w:val="none" w:sz="0" w:space="0" w:color="auto"/>
        <w:bottom w:val="none" w:sz="0" w:space="0" w:color="auto"/>
        <w:right w:val="none" w:sz="0" w:space="0" w:color="auto"/>
      </w:divBdr>
    </w:div>
    <w:div w:id="1624262560">
      <w:bodyDiv w:val="1"/>
      <w:marLeft w:val="0"/>
      <w:marRight w:val="0"/>
      <w:marTop w:val="0"/>
      <w:marBottom w:val="0"/>
      <w:divBdr>
        <w:top w:val="none" w:sz="0" w:space="0" w:color="auto"/>
        <w:left w:val="none" w:sz="0" w:space="0" w:color="auto"/>
        <w:bottom w:val="none" w:sz="0" w:space="0" w:color="auto"/>
        <w:right w:val="none" w:sz="0" w:space="0" w:color="auto"/>
      </w:divBdr>
    </w:div>
    <w:div w:id="1676880471">
      <w:bodyDiv w:val="1"/>
      <w:marLeft w:val="0"/>
      <w:marRight w:val="0"/>
      <w:marTop w:val="0"/>
      <w:marBottom w:val="0"/>
      <w:divBdr>
        <w:top w:val="none" w:sz="0" w:space="0" w:color="auto"/>
        <w:left w:val="none" w:sz="0" w:space="0" w:color="auto"/>
        <w:bottom w:val="none" w:sz="0" w:space="0" w:color="auto"/>
        <w:right w:val="none" w:sz="0" w:space="0" w:color="auto"/>
      </w:divBdr>
    </w:div>
    <w:div w:id="1805346568">
      <w:bodyDiv w:val="1"/>
      <w:marLeft w:val="0"/>
      <w:marRight w:val="0"/>
      <w:marTop w:val="0"/>
      <w:marBottom w:val="0"/>
      <w:divBdr>
        <w:top w:val="none" w:sz="0" w:space="0" w:color="auto"/>
        <w:left w:val="none" w:sz="0" w:space="0" w:color="auto"/>
        <w:bottom w:val="none" w:sz="0" w:space="0" w:color="auto"/>
        <w:right w:val="none" w:sz="0" w:space="0" w:color="auto"/>
      </w:divBdr>
    </w:div>
    <w:div w:id="1821650442">
      <w:bodyDiv w:val="1"/>
      <w:marLeft w:val="0"/>
      <w:marRight w:val="0"/>
      <w:marTop w:val="0"/>
      <w:marBottom w:val="0"/>
      <w:divBdr>
        <w:top w:val="none" w:sz="0" w:space="0" w:color="auto"/>
        <w:left w:val="none" w:sz="0" w:space="0" w:color="auto"/>
        <w:bottom w:val="none" w:sz="0" w:space="0" w:color="auto"/>
        <w:right w:val="none" w:sz="0" w:space="0" w:color="auto"/>
      </w:divBdr>
    </w:div>
    <w:div w:id="1852262078">
      <w:bodyDiv w:val="1"/>
      <w:marLeft w:val="0"/>
      <w:marRight w:val="0"/>
      <w:marTop w:val="0"/>
      <w:marBottom w:val="0"/>
      <w:divBdr>
        <w:top w:val="none" w:sz="0" w:space="0" w:color="auto"/>
        <w:left w:val="none" w:sz="0" w:space="0" w:color="auto"/>
        <w:bottom w:val="none" w:sz="0" w:space="0" w:color="auto"/>
        <w:right w:val="none" w:sz="0" w:space="0" w:color="auto"/>
      </w:divBdr>
    </w:div>
    <w:div w:id="1859850187">
      <w:bodyDiv w:val="1"/>
      <w:marLeft w:val="0"/>
      <w:marRight w:val="0"/>
      <w:marTop w:val="0"/>
      <w:marBottom w:val="0"/>
      <w:divBdr>
        <w:top w:val="none" w:sz="0" w:space="0" w:color="auto"/>
        <w:left w:val="none" w:sz="0" w:space="0" w:color="auto"/>
        <w:bottom w:val="none" w:sz="0" w:space="0" w:color="auto"/>
        <w:right w:val="none" w:sz="0" w:space="0" w:color="auto"/>
      </w:divBdr>
    </w:div>
    <w:div w:id="2040667015">
      <w:bodyDiv w:val="1"/>
      <w:marLeft w:val="0"/>
      <w:marRight w:val="0"/>
      <w:marTop w:val="0"/>
      <w:marBottom w:val="0"/>
      <w:divBdr>
        <w:top w:val="none" w:sz="0" w:space="0" w:color="auto"/>
        <w:left w:val="none" w:sz="0" w:space="0" w:color="auto"/>
        <w:bottom w:val="none" w:sz="0" w:space="0" w:color="auto"/>
        <w:right w:val="none" w:sz="0" w:space="0" w:color="auto"/>
      </w:divBdr>
    </w:div>
    <w:div w:id="2093506857">
      <w:bodyDiv w:val="1"/>
      <w:marLeft w:val="0"/>
      <w:marRight w:val="0"/>
      <w:marTop w:val="0"/>
      <w:marBottom w:val="0"/>
      <w:divBdr>
        <w:top w:val="none" w:sz="0" w:space="0" w:color="auto"/>
        <w:left w:val="none" w:sz="0" w:space="0" w:color="auto"/>
        <w:bottom w:val="none" w:sz="0" w:space="0" w:color="auto"/>
        <w:right w:val="none" w:sz="0" w:space="0" w:color="auto"/>
      </w:divBdr>
    </w:div>
    <w:div w:id="2102098212">
      <w:bodyDiv w:val="1"/>
      <w:marLeft w:val="0"/>
      <w:marRight w:val="0"/>
      <w:marTop w:val="0"/>
      <w:marBottom w:val="0"/>
      <w:divBdr>
        <w:top w:val="none" w:sz="0" w:space="0" w:color="auto"/>
        <w:left w:val="none" w:sz="0" w:space="0" w:color="auto"/>
        <w:bottom w:val="none" w:sz="0" w:space="0" w:color="auto"/>
        <w:right w:val="none" w:sz="0" w:space="0" w:color="auto"/>
      </w:divBdr>
    </w:div>
    <w:div w:id="211493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eg"/><Relationship Id="rId4" Type="http://schemas.openxmlformats.org/officeDocument/2006/relationships/image" Target="media/image10.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58F20-1453-460E-A5BA-536CF6BFE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Pages>
  <Words>217</Words>
  <Characters>1240</Characters>
  <Application>Microsoft Office Word</Application>
  <DocSecurity>0</DocSecurity>
  <Lines>10</Lines>
  <Paragraphs>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dc:creator>
  <cp:keywords/>
  <dc:description/>
  <cp:lastModifiedBy>PC-Store</cp:lastModifiedBy>
  <cp:revision>14</cp:revision>
  <cp:lastPrinted>2025-11-04T23:01:00Z</cp:lastPrinted>
  <dcterms:created xsi:type="dcterms:W3CDTF">2025-05-14T21:32:00Z</dcterms:created>
  <dcterms:modified xsi:type="dcterms:W3CDTF">2025-11-17T00:31:00Z</dcterms:modified>
</cp:coreProperties>
</file>