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215" w:rsidRDefault="00124215" w:rsidP="00124215">
      <w:pPr>
        <w:rPr>
          <w:b/>
          <w:bCs/>
          <w:sz w:val="24"/>
          <w:szCs w:val="24"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لغه اوروبيه، الفرقه الثالثه، كليه التمريض                                                                                     </w:t>
      </w:r>
      <w:bookmarkStart w:id="0" w:name="_GoBack"/>
      <w:bookmarkEnd w:id="0"/>
      <w:r>
        <w:rPr>
          <w:rFonts w:hint="cs"/>
          <w:b/>
          <w:bCs/>
          <w:sz w:val="24"/>
          <w:szCs w:val="24"/>
          <w:rtl/>
          <w:lang w:bidi="ar-EG"/>
        </w:rPr>
        <w:t xml:space="preserve"> </w:t>
      </w:r>
    </w:p>
    <w:p w:rsidR="00124215" w:rsidRDefault="00124215" w:rsidP="00124215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مشرف الماده: د. حنان عبيد                                                                                                       </w:t>
      </w:r>
    </w:p>
    <w:p w:rsidR="00124215" w:rsidRDefault="00124215" w:rsidP="00124215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rFonts w:hint="cs"/>
          <w:b/>
          <w:bCs/>
          <w:sz w:val="24"/>
          <w:szCs w:val="24"/>
          <w:rtl/>
          <w:lang w:bidi="ar-EG"/>
        </w:rPr>
        <w:t xml:space="preserve">مقرر ممتد                                                                                                                </w:t>
      </w:r>
    </w:p>
    <w:p w:rsidR="00124215" w:rsidRDefault="00124215" w:rsidP="00124215">
      <w:pPr>
        <w:rPr>
          <w:rFonts w:hint="cs"/>
          <w:b/>
          <w:bCs/>
          <w:sz w:val="24"/>
          <w:szCs w:val="24"/>
          <w:rtl/>
          <w:lang w:bidi="ar-EG"/>
        </w:rPr>
      </w:pPr>
      <w:r>
        <w:rPr>
          <w:b/>
          <w:bCs/>
          <w:sz w:val="24"/>
          <w:szCs w:val="24"/>
          <w:lang w:bidi="ar-EG"/>
        </w:rPr>
        <w:t>*Comprehension Passages: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- </w:t>
      </w:r>
      <w:proofErr w:type="gramStart"/>
      <w:r>
        <w:rPr>
          <w:sz w:val="24"/>
          <w:szCs w:val="24"/>
          <w:lang w:bidi="ar-EG"/>
        </w:rPr>
        <w:t>Obesity  p.9</w:t>
      </w:r>
      <w:proofErr w:type="gramEnd"/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- </w:t>
      </w:r>
      <w:proofErr w:type="gramStart"/>
      <w:r>
        <w:rPr>
          <w:sz w:val="24"/>
          <w:szCs w:val="24"/>
          <w:lang w:bidi="ar-EG"/>
        </w:rPr>
        <w:t>Addiction  p.38</w:t>
      </w:r>
      <w:proofErr w:type="gramEnd"/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- </w:t>
      </w:r>
      <w:proofErr w:type="spellStart"/>
      <w:r>
        <w:rPr>
          <w:sz w:val="24"/>
          <w:szCs w:val="24"/>
          <w:lang w:bidi="ar-EG"/>
        </w:rPr>
        <w:t>Zika</w:t>
      </w:r>
      <w:proofErr w:type="spellEnd"/>
      <w:r>
        <w:rPr>
          <w:sz w:val="24"/>
          <w:szCs w:val="24"/>
          <w:lang w:bidi="ar-EG"/>
        </w:rPr>
        <w:t xml:space="preserve"> </w:t>
      </w:r>
      <w:proofErr w:type="gramStart"/>
      <w:r>
        <w:rPr>
          <w:sz w:val="24"/>
          <w:szCs w:val="24"/>
          <w:lang w:bidi="ar-EG"/>
        </w:rPr>
        <w:t>Virus  p.52</w:t>
      </w:r>
      <w:proofErr w:type="gramEnd"/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- </w:t>
      </w:r>
      <w:proofErr w:type="gramStart"/>
      <w:r>
        <w:rPr>
          <w:sz w:val="24"/>
          <w:szCs w:val="24"/>
          <w:lang w:bidi="ar-EG"/>
        </w:rPr>
        <w:t>Horoscopes  p.73</w:t>
      </w:r>
      <w:proofErr w:type="gramEnd"/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- The Eiffel </w:t>
      </w:r>
      <w:proofErr w:type="gramStart"/>
      <w:r>
        <w:rPr>
          <w:sz w:val="24"/>
          <w:szCs w:val="24"/>
          <w:lang w:bidi="ar-EG"/>
        </w:rPr>
        <w:t>Tower  p.75</w:t>
      </w:r>
      <w:proofErr w:type="gramEnd"/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- p. 102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- p.127</w:t>
      </w:r>
    </w:p>
    <w:p w:rsidR="00124215" w:rsidRDefault="00124215" w:rsidP="00124215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>- p. 57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- p. 91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-p. 147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>- p. 167</w:t>
      </w:r>
    </w:p>
    <w:p w:rsidR="00124215" w:rsidRDefault="00124215" w:rsidP="00124215">
      <w:pPr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 xml:space="preserve">Grammar: 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t xml:space="preserve">Past simple p.13, ways of expressing future p. 18, will vs. going to p. 28, few and little p. 105, adjectives and adverbs p. 150, question tag p. 146, </w:t>
      </w:r>
      <w:proofErr w:type="spellStart"/>
      <w:r>
        <w:rPr>
          <w:sz w:val="24"/>
          <w:szCs w:val="24"/>
          <w:lang w:bidi="ar-EG"/>
        </w:rPr>
        <w:t>Wh</w:t>
      </w:r>
      <w:proofErr w:type="spellEnd"/>
      <w:r>
        <w:rPr>
          <w:sz w:val="24"/>
          <w:szCs w:val="24"/>
          <w:lang w:bidi="ar-EG"/>
        </w:rPr>
        <w:t xml:space="preserve"> question p. 117, too and very p. 109</w:t>
      </w:r>
    </w:p>
    <w:p w:rsidR="00124215" w:rsidRDefault="00124215" w:rsidP="00124215">
      <w:pPr>
        <w:rPr>
          <w:b/>
          <w:bCs/>
          <w:sz w:val="24"/>
          <w:szCs w:val="24"/>
          <w:lang w:bidi="ar-EG"/>
        </w:rPr>
      </w:pPr>
      <w:r>
        <w:rPr>
          <w:b/>
          <w:bCs/>
          <w:sz w:val="24"/>
          <w:szCs w:val="24"/>
          <w:lang w:bidi="ar-EG"/>
        </w:rPr>
        <w:t>Translation:</w:t>
      </w:r>
    </w:p>
    <w:p w:rsidR="00124215" w:rsidRDefault="00124215" w:rsidP="00124215">
      <w:pPr>
        <w:rPr>
          <w:sz w:val="24"/>
          <w:szCs w:val="24"/>
          <w:lang w:bidi="ar-EG"/>
        </w:rPr>
      </w:pPr>
      <w:r>
        <w:rPr>
          <w:sz w:val="24"/>
          <w:szCs w:val="24"/>
          <w:lang w:bidi="ar-EG"/>
        </w:rPr>
        <w:lastRenderedPageBreak/>
        <w:t xml:space="preserve">p. </w:t>
      </w:r>
      <w:proofErr w:type="gramStart"/>
      <w:r>
        <w:rPr>
          <w:sz w:val="24"/>
          <w:szCs w:val="24"/>
          <w:lang w:bidi="ar-EG"/>
        </w:rPr>
        <w:t xml:space="preserve">199 </w:t>
      </w:r>
      <w:r>
        <w:rPr>
          <w:rFonts w:hint="cs"/>
          <w:sz w:val="24"/>
          <w:szCs w:val="24"/>
          <w:rtl/>
          <w:lang w:bidi="ar-EG"/>
        </w:rPr>
        <w:t xml:space="preserve"> اهميه</w:t>
      </w:r>
      <w:proofErr w:type="gramEnd"/>
      <w:r>
        <w:rPr>
          <w:rFonts w:hint="cs"/>
          <w:sz w:val="24"/>
          <w:szCs w:val="24"/>
          <w:rtl/>
          <w:lang w:bidi="ar-EG"/>
        </w:rPr>
        <w:t xml:space="preserve"> الترجمه</w:t>
      </w:r>
      <w:r>
        <w:rPr>
          <w:sz w:val="24"/>
          <w:szCs w:val="24"/>
          <w:lang w:bidi="ar-EG"/>
        </w:rPr>
        <w:t xml:space="preserve">till word </w:t>
      </w:r>
      <w:r>
        <w:rPr>
          <w:rFonts w:hint="cs"/>
          <w:sz w:val="24"/>
          <w:szCs w:val="24"/>
          <w:rtl/>
          <w:lang w:bidi="ar-EG"/>
        </w:rPr>
        <w:t>(الاستفاده منها)</w:t>
      </w:r>
    </w:p>
    <w:p w:rsidR="00124215" w:rsidRDefault="00124215" w:rsidP="00124215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p. 200 </w:t>
      </w:r>
      <w:r>
        <w:rPr>
          <w:rFonts w:hint="cs"/>
          <w:sz w:val="24"/>
          <w:szCs w:val="24"/>
          <w:rtl/>
          <w:lang w:bidi="ar-EG"/>
        </w:rPr>
        <w:t>الوزن الطبيعي يطيل العمر</w:t>
      </w:r>
    </w:p>
    <w:p w:rsidR="00124215" w:rsidRDefault="00124215" w:rsidP="00124215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p. 210 </w:t>
      </w:r>
      <w:r>
        <w:rPr>
          <w:rFonts w:hint="cs"/>
          <w:sz w:val="24"/>
          <w:szCs w:val="24"/>
          <w:rtl/>
          <w:lang w:bidi="ar-EG"/>
        </w:rPr>
        <w:t>اهميه اللغه الانجليزيه</w:t>
      </w:r>
      <w:r>
        <w:rPr>
          <w:sz w:val="24"/>
          <w:szCs w:val="24"/>
          <w:rtl/>
          <w:lang w:bidi="ar-EG"/>
        </w:rPr>
        <w:t xml:space="preserve"> </w:t>
      </w:r>
      <w:r>
        <w:rPr>
          <w:sz w:val="24"/>
          <w:szCs w:val="24"/>
          <w:lang w:bidi="ar-EG"/>
        </w:rPr>
        <w:t xml:space="preserve">till </w:t>
      </w:r>
      <w:r>
        <w:rPr>
          <w:rFonts w:hint="cs"/>
          <w:sz w:val="24"/>
          <w:szCs w:val="24"/>
          <w:rtl/>
          <w:lang w:bidi="ar-EG"/>
        </w:rPr>
        <w:t>مدي انتشارها في العالم</w:t>
      </w:r>
    </w:p>
    <w:p w:rsidR="00124215" w:rsidRDefault="00124215" w:rsidP="00124215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p. 212 </w:t>
      </w:r>
      <w:r>
        <w:rPr>
          <w:rFonts w:hint="cs"/>
          <w:sz w:val="24"/>
          <w:szCs w:val="24"/>
          <w:rtl/>
          <w:lang w:bidi="ar-EG"/>
        </w:rPr>
        <w:t>اهميه التعليم حتي كلمه "المجتمعيه الشامله"</w:t>
      </w:r>
    </w:p>
    <w:p w:rsidR="00124215" w:rsidRDefault="00124215" w:rsidP="00124215">
      <w:pPr>
        <w:rPr>
          <w:sz w:val="24"/>
          <w:szCs w:val="24"/>
          <w:lang w:bidi="ar-EG"/>
        </w:rPr>
      </w:pPr>
      <w:proofErr w:type="gramStart"/>
      <w:r>
        <w:rPr>
          <w:sz w:val="24"/>
          <w:szCs w:val="24"/>
          <w:lang w:bidi="ar-EG"/>
        </w:rPr>
        <w:t>p.206</w:t>
      </w:r>
      <w:proofErr w:type="gramEnd"/>
      <w:r>
        <w:rPr>
          <w:sz w:val="24"/>
          <w:szCs w:val="24"/>
          <w:lang w:bidi="ar-EG"/>
        </w:rPr>
        <w:t xml:space="preserve"> </w:t>
      </w:r>
      <w:r>
        <w:rPr>
          <w:rFonts w:hint="cs"/>
          <w:sz w:val="24"/>
          <w:szCs w:val="24"/>
          <w:rtl/>
          <w:lang w:bidi="ar-EG"/>
        </w:rPr>
        <w:t>الاسكندريه</w:t>
      </w:r>
    </w:p>
    <w:p w:rsidR="00124215" w:rsidRDefault="00124215" w:rsidP="00124215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p. 205 </w:t>
      </w:r>
      <w:r>
        <w:rPr>
          <w:rFonts w:hint="cs"/>
          <w:sz w:val="24"/>
          <w:szCs w:val="24"/>
          <w:rtl/>
          <w:lang w:bidi="ar-EG"/>
        </w:rPr>
        <w:t xml:space="preserve">محمد حسنسن هيكل </w:t>
      </w:r>
      <w:r>
        <w:rPr>
          <w:sz w:val="24"/>
          <w:szCs w:val="24"/>
          <w:lang w:bidi="ar-EG"/>
        </w:rPr>
        <w:t xml:space="preserve">  till </w:t>
      </w:r>
      <w:r>
        <w:rPr>
          <w:rFonts w:hint="cs"/>
          <w:sz w:val="24"/>
          <w:szCs w:val="24"/>
          <w:rtl/>
          <w:lang w:bidi="ar-EG"/>
        </w:rPr>
        <w:t>عام</w:t>
      </w:r>
      <w:r>
        <w:rPr>
          <w:sz w:val="24"/>
          <w:szCs w:val="24"/>
          <w:lang w:bidi="ar-EG"/>
        </w:rPr>
        <w:t>1950</w:t>
      </w:r>
    </w:p>
    <w:p w:rsidR="00124215" w:rsidRDefault="00124215" w:rsidP="00124215">
      <w:pPr>
        <w:rPr>
          <w:rFonts w:hint="cs"/>
          <w:sz w:val="24"/>
          <w:szCs w:val="24"/>
          <w:rtl/>
          <w:lang w:bidi="ar-EG"/>
        </w:rPr>
      </w:pPr>
      <w:r>
        <w:rPr>
          <w:sz w:val="24"/>
          <w:szCs w:val="24"/>
          <w:lang w:bidi="ar-EG"/>
        </w:rPr>
        <w:t xml:space="preserve">p. 198 </w:t>
      </w:r>
      <w:r>
        <w:rPr>
          <w:rFonts w:hint="cs"/>
          <w:sz w:val="24"/>
          <w:szCs w:val="24"/>
          <w:rtl/>
          <w:lang w:bidi="ar-EG"/>
        </w:rPr>
        <w:t xml:space="preserve">خصائص الترجمه الجيده </w:t>
      </w:r>
      <w:r>
        <w:rPr>
          <w:sz w:val="24"/>
          <w:szCs w:val="24"/>
          <w:lang w:bidi="ar-EG"/>
        </w:rPr>
        <w:t xml:space="preserve">  </w:t>
      </w:r>
      <w:proofErr w:type="gramStart"/>
      <w:r>
        <w:rPr>
          <w:sz w:val="24"/>
          <w:szCs w:val="24"/>
          <w:lang w:bidi="ar-EG"/>
        </w:rPr>
        <w:t xml:space="preserve">till  </w:t>
      </w:r>
      <w:r>
        <w:rPr>
          <w:rFonts w:hint="cs"/>
          <w:sz w:val="24"/>
          <w:szCs w:val="24"/>
          <w:rtl/>
          <w:lang w:bidi="ar-EG"/>
        </w:rPr>
        <w:t>طبيعي</w:t>
      </w:r>
      <w:proofErr w:type="gramEnd"/>
      <w:r>
        <w:rPr>
          <w:rFonts w:hint="cs"/>
          <w:sz w:val="24"/>
          <w:szCs w:val="24"/>
          <w:rtl/>
          <w:lang w:bidi="ar-EG"/>
        </w:rPr>
        <w:t xml:space="preserve"> وسلس</w:t>
      </w:r>
    </w:p>
    <w:p w:rsidR="00124215" w:rsidRDefault="00124215" w:rsidP="00124215">
      <w:pPr>
        <w:pStyle w:val="ListParagraph"/>
        <w:ind w:left="1080"/>
        <w:rPr>
          <w:rFonts w:hint="cs"/>
          <w:sz w:val="24"/>
          <w:szCs w:val="24"/>
          <w:rtl/>
          <w:lang w:bidi="ar-EG"/>
        </w:rPr>
      </w:pPr>
    </w:p>
    <w:p w:rsidR="00B62E1D" w:rsidRDefault="00B62E1D">
      <w:pPr>
        <w:rPr>
          <w:lang w:bidi="ar-EG"/>
        </w:rPr>
      </w:pPr>
    </w:p>
    <w:sectPr w:rsidR="00B62E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15"/>
    <w:rsid w:val="00124215"/>
    <w:rsid w:val="00A57BA6"/>
    <w:rsid w:val="00B6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2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2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3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2020-04-19T18:05:00Z</dcterms:created>
  <dcterms:modified xsi:type="dcterms:W3CDTF">2020-04-19T18:06:00Z</dcterms:modified>
</cp:coreProperties>
</file>