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F7" w:rsidRPr="00177F86" w:rsidRDefault="00BE3DF7" w:rsidP="00BE3DF7">
      <w:pPr>
        <w:bidi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r w:rsidRPr="00177F86">
        <w:rPr>
          <w:rFonts w:ascii="Times New Roman" w:eastAsia="Times New Roman" w:hAnsi="Times New Roman" w:cs="Times New Roman"/>
          <w:b/>
          <w:sz w:val="36"/>
          <w:szCs w:val="36"/>
        </w:rPr>
        <w:t>Normal Toddler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Outlines: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Definitions.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Physical Growth.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Physiological Growth.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Motor Development.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Language Development.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Cognitive Development.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Emotional Development.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Social Development.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Spiritual Development.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Moral Development</w:t>
      </w:r>
      <w:r w:rsidRPr="00177F8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Development of Body Image.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Psychosexual Development.</w:t>
      </w:r>
    </w:p>
    <w:p w:rsidR="00BE3DF7" w:rsidRPr="00177F86" w:rsidRDefault="00BE3DF7" w:rsidP="00BE3DF7">
      <w:pPr>
        <w:numPr>
          <w:ilvl w:val="0"/>
          <w:numId w:val="1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Cs/>
          <w:sz w:val="28"/>
          <w:szCs w:val="28"/>
        </w:rPr>
        <w:t>Needs of Preschool:</w:t>
      </w:r>
    </w:p>
    <w:p w:rsidR="00BE3DF7" w:rsidRPr="00177F86" w:rsidRDefault="00BE3DF7" w:rsidP="00BE3DF7">
      <w:pPr>
        <w:shd w:val="clear" w:color="auto" w:fill="FFFFFF"/>
        <w:bidi w:val="0"/>
        <w:spacing w:after="0" w:line="360" w:lineRule="auto"/>
        <w:ind w:right="1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77F86">
        <w:rPr>
          <w:rFonts w:ascii="Times New Roman" w:eastAsia="Times New Roman" w:hAnsi="Times New Roman" w:cs="Times New Roman"/>
          <w:b/>
          <w:bCs/>
          <w:sz w:val="32"/>
          <w:szCs w:val="32"/>
        </w:rPr>
        <w:t>Introduction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      During the toddler years, your child will go through a time of rapid change in all areas of development. The different areas of development are closely linked. The progress your toddler makes in one area affects-and is affected by-the progress she or he makes in another area. </w:t>
      </w:r>
    </w:p>
    <w:p w:rsidR="00BE3DF7" w:rsidRPr="00F0242E" w:rsidRDefault="00BE3DF7" w:rsidP="00BE3DF7">
      <w:pPr>
        <w:shd w:val="clear" w:color="auto" w:fill="FFFFFF"/>
        <w:bidi w:val="0"/>
        <w:spacing w:after="0" w:line="360" w:lineRule="auto"/>
        <w:ind w:right="9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77F86">
        <w:rPr>
          <w:rFonts w:ascii="Times New Roman" w:eastAsia="Times New Roman" w:hAnsi="Times New Roman" w:cs="Times New Roman"/>
          <w:b/>
          <w:bCs/>
          <w:sz w:val="32"/>
          <w:szCs w:val="32"/>
        </w:rPr>
        <w:t>Definition:-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Is a stage of growth and development from 1-3 years of age, it is the beginning of independence or autonomy. 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32"/>
          <w:szCs w:val="32"/>
        </w:rPr>
        <w:t>Physical growth: -</w:t>
      </w:r>
    </w:p>
    <w:p w:rsidR="00BE3DF7" w:rsidRPr="00177F86" w:rsidRDefault="00BE3DF7" w:rsidP="00BE3DF7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Weight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lastRenderedPageBreak/>
        <w:t>The average weight gain 2kgm/year ranged from 1.8-2.7kgm/year. The birth weight is quadrupled by 2½ years of age; (4 times birth weight). The drop in weight gain at the second year is steeper that for height. This explains why the toddler child looks slim.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  <w:u w:val="single"/>
        </w:rPr>
        <w:t>Formula to calculate normal weight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of children over one year of age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[Age in years X 2] + 8 = weight in kg.</w:t>
      </w:r>
    </w:p>
    <w:p w:rsidR="00BE3DF7" w:rsidRPr="00177F86" w:rsidRDefault="00BE3DF7" w:rsidP="00BE3DF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Height</w:t>
      </w:r>
    </w:p>
    <w:p w:rsidR="00BE3DF7" w:rsidRPr="00177F86" w:rsidRDefault="00BE3DF7" w:rsidP="00BE3DF7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Pr="00177F86">
        <w:rPr>
          <w:rFonts w:ascii="Times New Roman" w:eastAsia="Times New Roman" w:hAnsi="Times New Roman" w:cs="Times New Roman"/>
          <w:sz w:val="28"/>
          <w:szCs w:val="28"/>
        </w:rPr>
        <w:t>The rate of increase in height is slow</w:t>
      </w:r>
      <w:r w:rsidRPr="00177F8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; 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>the total increase in height 10-12.5cm.</w:t>
      </w:r>
      <w:r w:rsidRPr="00177F8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Toddlers generally reach </w:t>
      </w:r>
      <w:r w:rsidRPr="00177F86">
        <w:rPr>
          <w:rFonts w:ascii="Times New Roman" w:eastAsia="Times New Roman" w:hAnsi="Times New Roman" w:cs="Times New Roman"/>
          <w:spacing w:val="3"/>
          <w:sz w:val="28"/>
          <w:szCs w:val="28"/>
        </w:rPr>
        <w:t>about half of their adult height by 2 years of age.</w:t>
      </w:r>
    </w:p>
    <w:p w:rsidR="00BE3DF7" w:rsidRPr="00177F86" w:rsidRDefault="00BE3DF7" w:rsidP="00BE3DF7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The following formula is usually used to calculate normal height 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>of children over one year [of. Age in years X5]+80=height in cm.</w:t>
      </w:r>
    </w:p>
    <w:p w:rsidR="00BE3DF7" w:rsidRPr="00177F86" w:rsidRDefault="00BE3DF7" w:rsidP="00BE3DF7">
      <w:pPr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Head circumference: - </w:t>
      </w:r>
    </w:p>
    <w:p w:rsidR="00BE3DF7" w:rsidRPr="00177F86" w:rsidRDefault="00BE3DF7" w:rsidP="00BE3DF7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pacing w:val="3"/>
          <w:sz w:val="28"/>
          <w:szCs w:val="28"/>
        </w:rPr>
        <w:tab/>
        <w:t xml:space="preserve"> Head </w:t>
      </w:r>
      <w:r w:rsidRPr="00177F8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circumference increases about 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>2.5cm</w:t>
      </w:r>
      <w:r w:rsidRPr="00177F8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when the </w:t>
      </w:r>
      <w:r w:rsidRPr="00177F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child is between 1 and 2 years of age and then increases an average 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>about 1.25cm/year</w:t>
      </w:r>
      <w:r w:rsidRPr="00177F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until age 5. The anterior </w:t>
      </w:r>
      <w:r w:rsidRPr="00177F8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fontanel should be closed by the time the child is 18 months </w:t>
      </w:r>
      <w:r w:rsidRPr="00177F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old. Head size becomes more proportional to the rest of </w:t>
      </w:r>
      <w:r w:rsidRPr="00177F86">
        <w:rPr>
          <w:rFonts w:ascii="Times New Roman" w:eastAsia="Times New Roman" w:hAnsi="Times New Roman" w:cs="Times New Roman"/>
          <w:spacing w:val="3"/>
          <w:sz w:val="28"/>
          <w:szCs w:val="28"/>
        </w:rPr>
        <w:t>the body near the age of 3 years.</w:t>
      </w:r>
    </w:p>
    <w:p w:rsidR="00BE3DF7" w:rsidRDefault="00BE3DF7" w:rsidP="00BE3DF7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E3DF7" w:rsidRDefault="00BE3DF7" w:rsidP="00BE3DF7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E3DF7" w:rsidRPr="00177F86" w:rsidRDefault="00BE3DF7" w:rsidP="00BE3DF7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Chest circumference:- 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     It continues to increase in size and exceeds head circumference during the toddler years, its shape also changes as the transverse or lateral diameter exceeds the antero-posterior diameter. After the second year the chest circumference exceeds the abdominal measurement.</w:t>
      </w:r>
    </w:p>
    <w:p w:rsidR="00BE3DF7" w:rsidRPr="00177F86" w:rsidRDefault="00BE3DF7" w:rsidP="00BE3DF7">
      <w:pPr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Body proportions: - 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The toddler child is taller, leaner appearance, "pot billed" appearance because of the less well developed abdominal musculature and short legs. The legs retain a slightly bowed during the second year from the weight of the relatively large trunk. This lateral curvature disappears by 3 years of age.</w:t>
      </w:r>
    </w:p>
    <w:p w:rsidR="00BE3DF7" w:rsidRPr="00177F86" w:rsidRDefault="00BE3DF7" w:rsidP="00BE3DF7">
      <w:pPr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Teething: -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By the second year of age primary dentition of 16 teeth and 20 teeth by the age of 30 months (2 ½years).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32"/>
          <w:szCs w:val="32"/>
        </w:rPr>
        <w:t>Physiological growth: -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Pulse: -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pulse rate decreases, its range from 80-130 beats/minute, the average is 110 beats /minute.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Respiration: -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20-30 breath/ minute.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Blood pressure: -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80/50 mmHg.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Bowel and bladder control: -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bowel control between ages 18 and 24 months, day time of bladder control between ages 24 and 30 months.</w:t>
      </w:r>
    </w:p>
    <w:p w:rsidR="00BE3DF7" w:rsidRPr="00177F86" w:rsidRDefault="00BE3DF7" w:rsidP="00BE3DF7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Senses: - </w:t>
      </w:r>
    </w:p>
    <w:p w:rsidR="00BE3DF7" w:rsidRPr="00177F86" w:rsidRDefault="00BE3DF7" w:rsidP="00BE3DF7">
      <w:pPr>
        <w:numPr>
          <w:ilvl w:val="0"/>
          <w:numId w:val="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Visual acuity is about 20/40, full binocular vision is well developed by the age of 12 months.</w:t>
      </w:r>
    </w:p>
    <w:p w:rsidR="00BE3DF7" w:rsidRPr="00177F86" w:rsidRDefault="00BE3DF7" w:rsidP="00BE3DF7">
      <w:pPr>
        <w:numPr>
          <w:ilvl w:val="0"/>
          <w:numId w:val="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The senses of hearing, smell, taste and touch become increasingly well developed.</w:t>
      </w:r>
    </w:p>
    <w:p w:rsidR="00BE3DF7" w:rsidRPr="00177F86" w:rsidRDefault="00BE3DF7" w:rsidP="00BE3DF7">
      <w:pPr>
        <w:numPr>
          <w:ilvl w:val="0"/>
          <w:numId w:val="1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lastRenderedPageBreak/>
        <w:t>The skin becomes functionally more mature, the epidermis and dermis are more lightly bound together, increasing their resistance to infection and irritation.</w:t>
      </w:r>
    </w:p>
    <w:p w:rsidR="00BE3DF7" w:rsidRPr="00177F86" w:rsidRDefault="00BE3DF7" w:rsidP="00BE3DF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Hair grows thicker and coarser and usually darkens and loses some curliness.</w:t>
      </w:r>
    </w:p>
    <w:p w:rsidR="00BE3DF7" w:rsidRPr="00177F86" w:rsidRDefault="00BE3DF7" w:rsidP="00BE3DF7">
      <w:pPr>
        <w:bidi w:val="0"/>
        <w:spacing w:before="100" w:beforeAutospacing="1" w:after="100" w:afterAutospacing="1"/>
        <w:ind w:left="281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77F86">
        <w:rPr>
          <w:rFonts w:ascii="Times New Roman" w:eastAsia="Times New Roman" w:hAnsi="Times New Roman" w:cs="Times New Roman"/>
          <w:b/>
          <w:bCs/>
          <w:sz w:val="32"/>
          <w:szCs w:val="32"/>
        </w:rPr>
        <w:t>Language development:-</w:t>
      </w:r>
    </w:p>
    <w:p w:rsidR="00BE3DF7" w:rsidRPr="00177F86" w:rsidRDefault="00BE3DF7" w:rsidP="00BE3DF7">
      <w:pPr>
        <w:numPr>
          <w:ilvl w:val="0"/>
          <w:numId w:val="13"/>
        </w:numPr>
        <w:bidi w:val="0"/>
        <w:spacing w:before="100" w:beforeAutospacing="1" w:after="100" w:afterAutospacing="1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177F86">
        <w:rPr>
          <w:rFonts w:ascii="Calibri" w:eastAsia="Calibri" w:hAnsi="Calibri" w:cs="Arial"/>
          <w:sz w:val="28"/>
          <w:szCs w:val="28"/>
        </w:rPr>
        <w:t>15 months: Says 4-5 words (mainly names).</w:t>
      </w:r>
    </w:p>
    <w:p w:rsidR="00BE3DF7" w:rsidRPr="00177F86" w:rsidRDefault="00BE3DF7" w:rsidP="00BE3DF7">
      <w:pPr>
        <w:numPr>
          <w:ilvl w:val="0"/>
          <w:numId w:val="13"/>
        </w:numPr>
        <w:bidi w:val="0"/>
        <w:spacing w:before="100" w:beforeAutospacing="1" w:after="100" w:afterAutospacing="1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177F86">
        <w:rPr>
          <w:rFonts w:ascii="Calibri" w:eastAsia="Calibri" w:hAnsi="Calibri" w:cs="Arial"/>
          <w:sz w:val="28"/>
          <w:szCs w:val="28"/>
        </w:rPr>
        <w:t>18 months: Says 10 words or more.</w:t>
      </w:r>
    </w:p>
    <w:p w:rsidR="00BE3DF7" w:rsidRPr="00177F86" w:rsidRDefault="00BE3DF7" w:rsidP="00BE3DF7">
      <w:pPr>
        <w:numPr>
          <w:ilvl w:val="0"/>
          <w:numId w:val="13"/>
        </w:numPr>
        <w:bidi w:val="0"/>
        <w:spacing w:before="100" w:beforeAutospacing="1" w:after="100" w:afterAutospacing="1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177F86">
        <w:rPr>
          <w:rFonts w:ascii="Calibri" w:eastAsia="Calibri" w:hAnsi="Calibri" w:cs="Arial"/>
          <w:sz w:val="28"/>
          <w:szCs w:val="28"/>
        </w:rPr>
        <w:t>24 months: Vocabulary of almost 300 words. Use 2-3 words phrases.</w:t>
      </w:r>
    </w:p>
    <w:p w:rsidR="00BE3DF7" w:rsidRPr="00177F86" w:rsidRDefault="00BE3DF7" w:rsidP="00BE3DF7">
      <w:pPr>
        <w:numPr>
          <w:ilvl w:val="0"/>
          <w:numId w:val="13"/>
        </w:numPr>
        <w:bidi w:val="0"/>
        <w:spacing w:before="100" w:beforeAutospacing="1" w:after="100" w:afterAutospacing="1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177F86">
        <w:rPr>
          <w:rFonts w:ascii="Calibri" w:eastAsia="Calibri" w:hAnsi="Calibri" w:cs="Arial"/>
          <w:sz w:val="28"/>
          <w:szCs w:val="28"/>
        </w:rPr>
        <w:t>30 months: Talks constantly.</w:t>
      </w:r>
    </w:p>
    <w:p w:rsidR="00BE3DF7" w:rsidRPr="00177F86" w:rsidRDefault="00BE3DF7" w:rsidP="00BE3DF7">
      <w:pPr>
        <w:numPr>
          <w:ilvl w:val="0"/>
          <w:numId w:val="13"/>
        </w:numPr>
        <w:bidi w:val="0"/>
        <w:spacing w:before="100" w:beforeAutospacing="1" w:after="100" w:afterAutospacing="1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177F86">
        <w:rPr>
          <w:rFonts w:ascii="Calibri" w:eastAsia="Calibri" w:hAnsi="Calibri" w:cs="Arial"/>
          <w:sz w:val="28"/>
          <w:szCs w:val="28"/>
        </w:rPr>
        <w:t>Use plurals.</w:t>
      </w:r>
    </w:p>
    <w:p w:rsidR="00BE3DF7" w:rsidRPr="00177F86" w:rsidRDefault="00BE3DF7" w:rsidP="00BE3DF7">
      <w:pPr>
        <w:numPr>
          <w:ilvl w:val="0"/>
          <w:numId w:val="13"/>
        </w:numPr>
        <w:bidi w:val="0"/>
        <w:spacing w:before="100" w:beforeAutospacing="1" w:after="100" w:afterAutospacing="1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177F86">
        <w:rPr>
          <w:rFonts w:ascii="Calibri" w:eastAsia="Calibri" w:hAnsi="Calibri" w:cs="Arial"/>
          <w:sz w:val="28"/>
          <w:szCs w:val="28"/>
        </w:rPr>
        <w:t xml:space="preserve">Gives first &amp; last name. </w:t>
      </w:r>
    </w:p>
    <w:p w:rsidR="00BE3DF7" w:rsidRPr="00177F86" w:rsidRDefault="00BE3DF7" w:rsidP="00BE3DF7">
      <w:pPr>
        <w:bidi w:val="0"/>
        <w:spacing w:before="100" w:beforeAutospacing="1" w:after="100" w:afterAutospacing="1"/>
        <w:ind w:left="281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77F86">
        <w:rPr>
          <w:rFonts w:ascii="Times New Roman" w:eastAsia="Times New Roman" w:hAnsi="Times New Roman" w:cs="Times New Roman"/>
          <w:b/>
          <w:bCs/>
          <w:sz w:val="32"/>
          <w:szCs w:val="32"/>
        </w:rPr>
        <w:t>Social development:-</w:t>
      </w:r>
    </w:p>
    <w:p w:rsidR="00BE3DF7" w:rsidRPr="00177F86" w:rsidRDefault="00BE3DF7" w:rsidP="00BE3DF7">
      <w:pPr>
        <w:numPr>
          <w:ilvl w:val="0"/>
          <w:numId w:val="12"/>
        </w:numPr>
        <w:bidi w:val="0"/>
        <w:spacing w:before="100" w:beforeAutospacing="1" w:after="100" w:afterAutospacing="1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F86">
        <w:rPr>
          <w:rFonts w:ascii="Times New Roman" w:eastAsia="Calibri" w:hAnsi="Times New Roman" w:cs="Times New Roman"/>
          <w:sz w:val="28"/>
          <w:szCs w:val="28"/>
        </w:rPr>
        <w:t>Toddler is very social beings but still egocentric.</w:t>
      </w:r>
    </w:p>
    <w:p w:rsidR="00BE3DF7" w:rsidRPr="00177F86" w:rsidRDefault="00BE3DF7" w:rsidP="00BE3DF7">
      <w:pPr>
        <w:numPr>
          <w:ilvl w:val="0"/>
          <w:numId w:val="12"/>
        </w:numPr>
        <w:bidi w:val="0"/>
        <w:spacing w:before="100" w:beforeAutospacing="1" w:after="100" w:afterAutospacing="1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F86">
        <w:rPr>
          <w:rFonts w:ascii="Times New Roman" w:eastAsia="Calibri" w:hAnsi="Times New Roman" w:cs="Times New Roman"/>
          <w:sz w:val="28"/>
          <w:szCs w:val="28"/>
        </w:rPr>
        <w:t>Imitates parents, e.g., in clothes, in cleaning the house.</w:t>
      </w:r>
    </w:p>
    <w:p w:rsidR="00BE3DF7" w:rsidRPr="00177F86" w:rsidRDefault="00BE3DF7" w:rsidP="00BE3DF7">
      <w:pPr>
        <w:numPr>
          <w:ilvl w:val="0"/>
          <w:numId w:val="12"/>
        </w:numPr>
        <w:bidi w:val="0"/>
        <w:spacing w:before="100" w:beforeAutospacing="1" w:after="100" w:afterAutospacing="1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F86">
        <w:rPr>
          <w:rFonts w:ascii="Times New Roman" w:eastAsia="Calibri" w:hAnsi="Times New Roman" w:cs="Times New Roman"/>
          <w:sz w:val="28"/>
          <w:szCs w:val="28"/>
        </w:rPr>
        <w:t>Notice sex differences and know own sex.</w:t>
      </w:r>
    </w:p>
    <w:p w:rsidR="00BE3DF7" w:rsidRDefault="00BE3DF7" w:rsidP="00BE3DF7">
      <w:pPr>
        <w:numPr>
          <w:ilvl w:val="0"/>
          <w:numId w:val="12"/>
        </w:numPr>
        <w:bidi w:val="0"/>
        <w:spacing w:before="100" w:beforeAutospacing="1" w:after="100" w:afterAutospacing="1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F86">
        <w:rPr>
          <w:rFonts w:ascii="Times New Roman" w:eastAsia="Calibri" w:hAnsi="Times New Roman" w:cs="Times New Roman"/>
          <w:sz w:val="28"/>
          <w:szCs w:val="28"/>
        </w:rPr>
        <w:t xml:space="preserve">Develop 'sense of autonomy" when he depend on himself such as walking, do things for himself. If he feel small and/or when he forced to be dependent on others, he will develop a sense of doubt and shame. </w:t>
      </w:r>
    </w:p>
    <w:p w:rsidR="00BE3DF7" w:rsidRPr="00177F86" w:rsidRDefault="00BE3DF7" w:rsidP="00BE3DF7">
      <w:pPr>
        <w:bidi w:val="0"/>
        <w:spacing w:before="100" w:beforeAutospacing="1" w:after="100" w:afterAutospacing="1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DF7" w:rsidRPr="00177F86" w:rsidRDefault="00BE3DF7" w:rsidP="00BE3DF7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100" w:beforeAutospacing="1" w:after="100" w:afterAutospacing="1"/>
        <w:ind w:right="720"/>
        <w:jc w:val="both"/>
        <w:rPr>
          <w:rFonts w:ascii="Times New Roman" w:eastAsia="Times New Roman" w:hAnsi="Times New Roman" w:cs="Times New Roman"/>
          <w:b/>
          <w:bCs/>
          <w:spacing w:val="-1"/>
          <w:w w:val="110"/>
          <w:sz w:val="32"/>
          <w:szCs w:val="32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pacing w:val="-1"/>
          <w:w w:val="110"/>
          <w:sz w:val="32"/>
          <w:szCs w:val="32"/>
        </w:rPr>
        <w:t>Behavioral characteristics of the toddler:-</w:t>
      </w:r>
    </w:p>
    <w:p w:rsidR="00BE3DF7" w:rsidRPr="00177F86" w:rsidRDefault="00BE3DF7" w:rsidP="00BE3DF7">
      <w:pPr>
        <w:numPr>
          <w:ilvl w:val="0"/>
          <w:numId w:val="3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Negativism</w:t>
      </w:r>
    </w:p>
    <w:p w:rsidR="00BE3DF7" w:rsidRPr="00177F86" w:rsidRDefault="00BE3DF7" w:rsidP="00BE3DF7">
      <w:pPr>
        <w:numPr>
          <w:ilvl w:val="0"/>
          <w:numId w:val="3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Ritualistic behavior</w:t>
      </w:r>
    </w:p>
    <w:p w:rsidR="00BE3DF7" w:rsidRPr="00177F86" w:rsidRDefault="00BE3DF7" w:rsidP="00BE3DF7">
      <w:pPr>
        <w:numPr>
          <w:ilvl w:val="0"/>
          <w:numId w:val="3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Slowness in carrying out requests</w:t>
      </w:r>
    </w:p>
    <w:p w:rsidR="00BE3DF7" w:rsidRPr="00177F86" w:rsidRDefault="00BE3DF7" w:rsidP="00BE3DF7">
      <w:pPr>
        <w:numPr>
          <w:ilvl w:val="0"/>
          <w:numId w:val="3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Temper tantrums</w:t>
      </w:r>
    </w:p>
    <w:p w:rsidR="00BE3DF7" w:rsidRPr="00177F86" w:rsidRDefault="00BE3DF7" w:rsidP="00BE3DF7">
      <w:pPr>
        <w:numPr>
          <w:ilvl w:val="0"/>
          <w:numId w:val="3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Strong expression of emotions</w:t>
      </w:r>
    </w:p>
    <w:p w:rsidR="00BE3DF7" w:rsidRPr="00177F86" w:rsidRDefault="00BE3DF7" w:rsidP="00BE3DF7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pacing w:val="-1"/>
          <w:w w:val="110"/>
          <w:sz w:val="32"/>
          <w:szCs w:val="32"/>
        </w:rPr>
      </w:pPr>
      <w:r w:rsidRPr="00177F86">
        <w:rPr>
          <w:rFonts w:ascii="Times New Roman" w:eastAsia="Times New Roman" w:hAnsi="Times New Roman" w:cs="Times New Roman"/>
          <w:b/>
          <w:bCs/>
          <w:spacing w:val="-1"/>
          <w:w w:val="110"/>
          <w:sz w:val="32"/>
          <w:szCs w:val="32"/>
        </w:rPr>
        <w:t>Emotional-social needs of toddler child:-</w:t>
      </w:r>
    </w:p>
    <w:p w:rsidR="00BE3DF7" w:rsidRPr="00177F86" w:rsidRDefault="00BE3DF7" w:rsidP="00BE3DF7">
      <w:pPr>
        <w:numPr>
          <w:ilvl w:val="0"/>
          <w:numId w:val="8"/>
        </w:numPr>
        <w:shd w:val="clear" w:color="auto" w:fill="FFFFFF"/>
        <w:autoSpaceDE w:val="0"/>
        <w:autoSpaceDN w:val="0"/>
        <w:bidi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lastRenderedPageBreak/>
        <w:t>Love and security:-</w:t>
      </w:r>
    </w:p>
    <w:p w:rsidR="00BE3DF7" w:rsidRPr="00177F86" w:rsidRDefault="00BE3DF7" w:rsidP="00BE3DF7">
      <w:pPr>
        <w:numPr>
          <w:ilvl w:val="0"/>
          <w:numId w:val="8"/>
        </w:numPr>
        <w:shd w:val="clear" w:color="auto" w:fill="FFFFFF"/>
        <w:autoSpaceDE w:val="0"/>
        <w:autoSpaceDN w:val="0"/>
        <w:bidi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Guidance:-</w:t>
      </w:r>
    </w:p>
    <w:p w:rsidR="00BE3DF7" w:rsidRPr="00177F86" w:rsidRDefault="00BE3DF7" w:rsidP="00BE3DF7">
      <w:pPr>
        <w:numPr>
          <w:ilvl w:val="0"/>
          <w:numId w:val="8"/>
        </w:numPr>
        <w:shd w:val="clear" w:color="auto" w:fill="FFFFFF"/>
        <w:autoSpaceDE w:val="0"/>
        <w:autoSpaceDN w:val="0"/>
        <w:bidi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Independence:-</w:t>
      </w:r>
    </w:p>
    <w:p w:rsidR="00BE3DF7" w:rsidRPr="00177F86" w:rsidRDefault="00BE3DF7" w:rsidP="00BE3DF7">
      <w:pPr>
        <w:numPr>
          <w:ilvl w:val="0"/>
          <w:numId w:val="8"/>
        </w:numPr>
        <w:shd w:val="clear" w:color="auto" w:fill="FFFFFF"/>
        <w:autoSpaceDE w:val="0"/>
        <w:autoSpaceDN w:val="0"/>
        <w:bidi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Toilet Training:-</w:t>
      </w:r>
    </w:p>
    <w:p w:rsidR="00BE3DF7" w:rsidRPr="00177F86" w:rsidRDefault="00BE3DF7" w:rsidP="00BE3DF7">
      <w:pPr>
        <w:shd w:val="clear" w:color="auto" w:fill="FFFFFF"/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pacing w:val="-1"/>
          <w:w w:val="110"/>
          <w:sz w:val="32"/>
          <w:szCs w:val="32"/>
        </w:rPr>
      </w:pPr>
      <w:r w:rsidRPr="00177F86">
        <w:rPr>
          <w:rFonts w:ascii="Times New Roman" w:eastAsia="Times New Roman" w:hAnsi="Times New Roman" w:cs="Times New Roman"/>
          <w:b/>
          <w:bCs/>
          <w:spacing w:val="-1"/>
          <w:w w:val="110"/>
          <w:sz w:val="32"/>
          <w:szCs w:val="32"/>
        </w:rPr>
        <w:t>Care of the Toddler child:-</w:t>
      </w:r>
    </w:p>
    <w:p w:rsidR="00BE3DF7" w:rsidRPr="00177F86" w:rsidRDefault="00BE3DF7" w:rsidP="00BE3DF7">
      <w:pPr>
        <w:numPr>
          <w:ilvl w:val="0"/>
          <w:numId w:val="4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Physical care: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- this will include bathing, dental care to prevent teeth decay, clothing and freedom to play.</w:t>
      </w:r>
    </w:p>
    <w:p w:rsidR="00BE3DF7" w:rsidRPr="00177F86" w:rsidRDefault="00BE3DF7" w:rsidP="00BE3DF7">
      <w:pPr>
        <w:numPr>
          <w:ilvl w:val="0"/>
          <w:numId w:val="4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Sleep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>: - Toddler child sleep on the average 12-14 hours out of 24 hours, including a day time nap of one to two hours.</w:t>
      </w:r>
    </w:p>
    <w:p w:rsidR="00BE3DF7" w:rsidRPr="00177F86" w:rsidRDefault="00BE3DF7" w:rsidP="00BE3DF7">
      <w:pPr>
        <w:numPr>
          <w:ilvl w:val="0"/>
          <w:numId w:val="4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Health supervisions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>-Physical checkup, immunization and dental care.</w:t>
      </w:r>
    </w:p>
    <w:p w:rsidR="00BE3DF7" w:rsidRPr="00177F86" w:rsidRDefault="00BE3DF7" w:rsidP="00BE3DF7">
      <w:pPr>
        <w:numPr>
          <w:ilvl w:val="0"/>
          <w:numId w:val="4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Nutrition: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- The toddler age group needs 1200 calories per day.</w:t>
      </w:r>
    </w:p>
    <w:p w:rsidR="00BE3DF7" w:rsidRPr="00177F86" w:rsidRDefault="00BE3DF7" w:rsidP="00BE3DF7">
      <w:pPr>
        <w:bidi w:val="0"/>
        <w:spacing w:before="100" w:beforeAutospacing="1" w:after="100" w:afterAutospacing="1"/>
        <w:ind w:left="28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mother should be:-</w:t>
      </w:r>
    </w:p>
    <w:p w:rsidR="00BE3DF7" w:rsidRPr="00177F86" w:rsidRDefault="00BE3DF7" w:rsidP="00BE3DF7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Serve food in small amounts.</w:t>
      </w:r>
    </w:p>
    <w:p w:rsidR="00BE3DF7" w:rsidRPr="00177F86" w:rsidRDefault="00BE3DF7" w:rsidP="00BE3DF7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Chop or cut food in to small pieces.</w:t>
      </w:r>
    </w:p>
    <w:p w:rsidR="00BE3DF7" w:rsidRPr="00177F86" w:rsidRDefault="00BE3DF7" w:rsidP="00BE3DF7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Serve food which includes all groups as milk, meat, fruits, vegetables Cereals, fat and carbohydrates.</w:t>
      </w:r>
    </w:p>
    <w:p w:rsidR="00BE3DF7" w:rsidRPr="00177F86" w:rsidRDefault="00BE3DF7" w:rsidP="00BE3DF7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Serve nutritious snacks between meals.</w:t>
      </w:r>
    </w:p>
    <w:p w:rsidR="00BE3DF7" w:rsidRPr="004D5C2F" w:rsidRDefault="00BE3DF7" w:rsidP="00BE3DF7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Give vitamins and iron supplement</w:t>
      </w:r>
    </w:p>
    <w:p w:rsidR="00BE3DF7" w:rsidRPr="00177F86" w:rsidRDefault="00BE3DF7" w:rsidP="00BE3DF7">
      <w:pPr>
        <w:shd w:val="clear" w:color="auto" w:fill="FFFFFF"/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pacing w:val="-1"/>
          <w:w w:val="110"/>
          <w:sz w:val="28"/>
          <w:szCs w:val="28"/>
          <w:u w:val="single"/>
        </w:rPr>
      </w:pPr>
      <w:r w:rsidRPr="00177F86">
        <w:rPr>
          <w:rFonts w:ascii="Times New Roman" w:eastAsia="Times New Roman" w:hAnsi="Times New Roman" w:cs="Times New Roman"/>
          <w:b/>
          <w:bCs/>
          <w:spacing w:val="-1"/>
          <w:w w:val="110"/>
          <w:sz w:val="28"/>
          <w:szCs w:val="28"/>
        </w:rPr>
        <w:t xml:space="preserve">    5-</w:t>
      </w: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Need safety measures</w:t>
      </w:r>
    </w:p>
    <w:p w:rsidR="00BE3DF7" w:rsidRPr="00177F86" w:rsidRDefault="00BE3DF7" w:rsidP="00BE3DF7">
      <w:pPr>
        <w:shd w:val="clear" w:color="auto" w:fill="FFFFFF"/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pacing w:val="-1"/>
          <w:w w:val="110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pacing w:val="-1"/>
          <w:w w:val="110"/>
          <w:sz w:val="28"/>
          <w:szCs w:val="28"/>
        </w:rPr>
        <w:t>Parental guidance during the toddler years:</w:t>
      </w:r>
    </w:p>
    <w:p w:rsidR="00BE3DF7" w:rsidRPr="00177F86" w:rsidRDefault="00BE3DF7" w:rsidP="00BE3DF7">
      <w:pPr>
        <w:numPr>
          <w:ilvl w:val="0"/>
          <w:numId w:val="6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Prepare parents for expected behavioral changes of toddler especially negativism.</w:t>
      </w:r>
    </w:p>
    <w:p w:rsidR="00BE3DF7" w:rsidRPr="00177F86" w:rsidRDefault="00BE3DF7" w:rsidP="00BE3DF7">
      <w:pPr>
        <w:numPr>
          <w:ilvl w:val="0"/>
          <w:numId w:val="6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Prepare parents for potential dangers of the home as poisoning.</w:t>
      </w:r>
    </w:p>
    <w:p w:rsidR="00BE3DF7" w:rsidRPr="00177F86" w:rsidRDefault="00BE3DF7" w:rsidP="00BE3DF7">
      <w:pPr>
        <w:numPr>
          <w:ilvl w:val="0"/>
          <w:numId w:val="6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Discuss need for firm but gentle discipline and ways in which to deal with negativism and temper tantrums.</w:t>
      </w:r>
    </w:p>
    <w:p w:rsidR="00BE3DF7" w:rsidRPr="00177F86" w:rsidRDefault="00BE3DF7" w:rsidP="00BE3DF7">
      <w:pPr>
        <w:numPr>
          <w:ilvl w:val="0"/>
          <w:numId w:val="6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Encourage periodic separation between parents and the child.</w:t>
      </w:r>
    </w:p>
    <w:p w:rsidR="00BE3DF7" w:rsidRPr="00177F86" w:rsidRDefault="00BE3DF7" w:rsidP="00BE3DF7">
      <w:pPr>
        <w:numPr>
          <w:ilvl w:val="0"/>
          <w:numId w:val="6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Assist parents to choose suitable toys for this age.</w:t>
      </w:r>
    </w:p>
    <w:p w:rsidR="00BE3DF7" w:rsidRPr="00177F86" w:rsidRDefault="00BE3DF7" w:rsidP="00BE3DF7">
      <w:pPr>
        <w:numPr>
          <w:ilvl w:val="0"/>
          <w:numId w:val="6"/>
        </w:numPr>
        <w:bidi w:val="0"/>
        <w:spacing w:before="100" w:beforeAutospacing="1" w:after="100" w:afterAutospacing="1"/>
        <w:ind w:right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lastRenderedPageBreak/>
        <w:t>Emphasize need for dental supervision.</w:t>
      </w:r>
    </w:p>
    <w:p w:rsidR="00BE3DF7" w:rsidRPr="00177F86" w:rsidRDefault="00BE3DF7" w:rsidP="00BE3DF7">
      <w:pPr>
        <w:numPr>
          <w:ilvl w:val="0"/>
          <w:numId w:val="6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Discuss developing fears such as darkness or loud noises</w:t>
      </w:r>
    </w:p>
    <w:p w:rsidR="00BE3DF7" w:rsidRPr="00177F86" w:rsidRDefault="00BE3DF7" w:rsidP="00BE3DF7">
      <w:pPr>
        <w:numPr>
          <w:ilvl w:val="0"/>
          <w:numId w:val="6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Prepare parents for signs of regression in times of stress.</w:t>
      </w:r>
    </w:p>
    <w:p w:rsidR="00BE3DF7" w:rsidRPr="00177F86" w:rsidRDefault="00BE3DF7" w:rsidP="00BE3DF7">
      <w:pPr>
        <w:numPr>
          <w:ilvl w:val="0"/>
          <w:numId w:val="6"/>
        </w:numPr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Discuss investigation of nursery school.</w:t>
      </w:r>
    </w:p>
    <w:p w:rsidR="00BE3DF7" w:rsidRPr="00177F86" w:rsidRDefault="00BE3DF7" w:rsidP="00BE3DF7">
      <w:pPr>
        <w:widowControl w:val="0"/>
        <w:autoSpaceDE w:val="0"/>
        <w:autoSpaceDN w:val="0"/>
        <w:bidi w:val="0"/>
        <w:adjustRightInd w:val="0"/>
        <w:spacing w:after="0"/>
        <w:ind w:right="87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77F86">
        <w:rPr>
          <w:rFonts w:ascii="Times New Roman" w:eastAsia="Times New Roman" w:hAnsi="Times New Roman" w:cs="Times New Roman"/>
          <w:b/>
          <w:bCs/>
          <w:sz w:val="32"/>
          <w:szCs w:val="32"/>
        </w:rPr>
        <w:t>Common problem and concerns are:</w:t>
      </w:r>
    </w:p>
    <w:p w:rsidR="00BE3DF7" w:rsidRPr="00177F86" w:rsidRDefault="00BE3DF7" w:rsidP="00BE3DF7">
      <w:pPr>
        <w:keepNext/>
        <w:widowControl w:val="0"/>
        <w:shd w:val="clear" w:color="auto" w:fill="FFFFFF"/>
        <w:autoSpaceDE w:val="0"/>
        <w:autoSpaceDN w:val="0"/>
        <w:bidi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1-Temper tantrums: </w:t>
      </w:r>
    </w:p>
    <w:p w:rsidR="00BE3DF7" w:rsidRPr="00177F86" w:rsidRDefault="00BE3DF7" w:rsidP="00BE3DF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2- Night crying:</w:t>
      </w:r>
    </w:p>
    <w:p w:rsidR="00BE3DF7" w:rsidRPr="00177F86" w:rsidRDefault="00BE3DF7" w:rsidP="00BE3DF7">
      <w:pPr>
        <w:shd w:val="clear" w:color="auto" w:fill="FFFFFF"/>
        <w:bidi w:val="0"/>
        <w:spacing w:before="45" w:after="15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F86">
        <w:rPr>
          <w:rFonts w:ascii="Times New Roman" w:eastAsia="Calibri" w:hAnsi="Times New Roman" w:cs="Times New Roman"/>
          <w:b/>
          <w:bCs/>
          <w:sz w:val="28"/>
          <w:szCs w:val="28"/>
        </w:rPr>
        <w:t>3- Stranger anxiety:</w:t>
      </w:r>
    </w:p>
    <w:p w:rsidR="00BE3DF7" w:rsidRPr="00177F86" w:rsidRDefault="00BE3DF7" w:rsidP="00BE3DF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How to deal with it:</w:t>
      </w:r>
    </w:p>
    <w:p w:rsidR="00BE3DF7" w:rsidRPr="00177F86" w:rsidRDefault="00BE3DF7" w:rsidP="00BE3DF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        Stranger anxiety is a normal part of development and will occur in some form or another in most children.</w:t>
      </w:r>
    </w:p>
    <w:p w:rsidR="00BE3DF7" w:rsidRPr="00177F86" w:rsidRDefault="00BE3DF7" w:rsidP="00BE3DF7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Don't pressure.</w:t>
      </w:r>
    </w:p>
    <w:p w:rsidR="00BE3DF7" w:rsidRPr="00177F86" w:rsidRDefault="00BE3DF7" w:rsidP="00BE3DF7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Don't ignore your child's distress.</w:t>
      </w:r>
    </w:p>
    <w:p w:rsidR="00BE3DF7" w:rsidRPr="00177F86" w:rsidRDefault="00BE3DF7" w:rsidP="00BE3DF7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Warn friends and relatives.</w:t>
      </w:r>
    </w:p>
    <w:p w:rsidR="00BE3DF7" w:rsidRPr="00177F86" w:rsidRDefault="00BE3DF7" w:rsidP="00BE3DF7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Teach friends and relatives appropriate approach techniques.</w:t>
      </w:r>
    </w:p>
    <w:p w:rsidR="00BE3DF7" w:rsidRPr="00177F86" w:rsidRDefault="00BE3DF7" w:rsidP="00BE3DF7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Introduce new caretakers (e.g., babysitters) gradually.</w:t>
      </w:r>
    </w:p>
    <w:p w:rsidR="00BE3DF7" w:rsidRPr="00177F86" w:rsidRDefault="00BE3DF7" w:rsidP="00BE3DF7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Provide reassurance.</w:t>
      </w:r>
    </w:p>
    <w:p w:rsidR="00BE3DF7" w:rsidRPr="00177F86" w:rsidRDefault="00BE3DF7" w:rsidP="00BE3DF7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Introduce your children to new people (both children and adults) starting when they are very young. </w:t>
      </w:r>
    </w:p>
    <w:p w:rsidR="00BE3DF7" w:rsidRPr="00177F86" w:rsidRDefault="00BE3DF7" w:rsidP="00BE3DF7">
      <w:pPr>
        <w:bidi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4-Poor appetite:</w:t>
      </w:r>
    </w:p>
    <w:p w:rsidR="00BE3DF7" w:rsidRPr="00177F86" w:rsidRDefault="00BE3DF7" w:rsidP="00BE3DF7">
      <w:pPr>
        <w:shd w:val="clear" w:color="auto" w:fill="FFFFFF"/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         This is a very common problem among children between the ages of 2-6 years.   </w:t>
      </w:r>
    </w:p>
    <w:p w:rsidR="00BE3DF7" w:rsidRPr="00177F86" w:rsidRDefault="00BE3DF7" w:rsidP="00BE3DF7">
      <w:pPr>
        <w:shd w:val="clear" w:color="auto" w:fill="FFFFFF"/>
        <w:bidi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How to deal with this problem:</w:t>
      </w:r>
    </w:p>
    <w:p w:rsidR="00BE3DF7" w:rsidRPr="00177F86" w:rsidRDefault="00BE3DF7" w:rsidP="00BE3DF7">
      <w:pPr>
        <w:numPr>
          <w:ilvl w:val="0"/>
          <w:numId w:val="10"/>
        </w:numPr>
        <w:shd w:val="clear" w:color="auto" w:fill="FFFFFF"/>
        <w:bidi w:val="0"/>
        <w:spacing w:after="0" w:line="360" w:lineRule="auto"/>
        <w:ind w:left="0" w:right="51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Offering food in an attractive way.</w:t>
      </w:r>
    </w:p>
    <w:p w:rsidR="00BE3DF7" w:rsidRPr="00177F86" w:rsidRDefault="00BE3DF7" w:rsidP="00BE3DF7">
      <w:pPr>
        <w:numPr>
          <w:ilvl w:val="0"/>
          <w:numId w:val="10"/>
        </w:numPr>
        <w:shd w:val="clear" w:color="auto" w:fill="FFFFFF"/>
        <w:bidi w:val="0"/>
        <w:spacing w:after="0" w:line="360" w:lineRule="auto"/>
        <w:ind w:left="0" w:right="51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Fix the time of your child meals as much as possible </w:t>
      </w:r>
    </w:p>
    <w:p w:rsidR="00BE3DF7" w:rsidRPr="00177F86" w:rsidRDefault="00BE3DF7" w:rsidP="00BE3DF7">
      <w:pPr>
        <w:numPr>
          <w:ilvl w:val="0"/>
          <w:numId w:val="10"/>
        </w:numPr>
        <w:shd w:val="clear" w:color="auto" w:fill="FFFFFF"/>
        <w:bidi w:val="0"/>
        <w:spacing w:after="0" w:line="360" w:lineRule="auto"/>
        <w:ind w:left="0" w:right="51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Food preferences are developed early in life and once they are established, the earlier you encourage healthy food choices for your child, the better. </w:t>
      </w:r>
    </w:p>
    <w:p w:rsidR="00BE3DF7" w:rsidRPr="00177F86" w:rsidRDefault="00BE3DF7" w:rsidP="00BE3DF7">
      <w:pPr>
        <w:numPr>
          <w:ilvl w:val="0"/>
          <w:numId w:val="10"/>
        </w:numPr>
        <w:shd w:val="clear" w:color="auto" w:fill="FFFFFF"/>
        <w:bidi w:val="0"/>
        <w:spacing w:after="0" w:line="360" w:lineRule="auto"/>
        <w:ind w:left="0" w:right="51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lastRenderedPageBreak/>
        <w:t>Let your child choose what he eats. Children with decreased appetites usually continue to drink enough fluids. </w:t>
      </w:r>
    </w:p>
    <w:p w:rsidR="00BE3DF7" w:rsidRPr="00177F86" w:rsidRDefault="00BE3DF7" w:rsidP="00BE3DF7">
      <w:pPr>
        <w:numPr>
          <w:ilvl w:val="0"/>
          <w:numId w:val="10"/>
        </w:numPr>
        <w:shd w:val="clear" w:color="auto" w:fill="FFFFFF"/>
        <w:bidi w:val="0"/>
        <w:spacing w:after="0" w:line="360" w:lineRule="auto"/>
        <w:ind w:left="0" w:right="51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Allow one small snack between meals.</w:t>
      </w:r>
    </w:p>
    <w:p w:rsidR="00BE3DF7" w:rsidRPr="00177F86" w:rsidRDefault="00BE3DF7" w:rsidP="00BE3DF7">
      <w:pPr>
        <w:numPr>
          <w:ilvl w:val="0"/>
          <w:numId w:val="10"/>
        </w:numPr>
        <w:shd w:val="clear" w:color="auto" w:fill="FFFFFF"/>
        <w:bidi w:val="0"/>
        <w:spacing w:after="0" w:line="360" w:lineRule="auto"/>
        <w:ind w:left="0" w:right="51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Serve small portions of food-less than you think your child will eat.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E3DF7" w:rsidRPr="00177F86" w:rsidRDefault="00BE3DF7" w:rsidP="00BE3DF7">
      <w:pPr>
        <w:shd w:val="clear" w:color="auto" w:fill="FFFFFF"/>
        <w:bidi w:val="0"/>
        <w:spacing w:after="0" w:line="36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Breath holding spells</w:t>
      </w:r>
    </w:p>
    <w:p w:rsidR="00BE3DF7" w:rsidRPr="00177F86" w:rsidRDefault="00BE3DF7" w:rsidP="00BE3DF7">
      <w:pPr>
        <w:bidi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● Breath holding spells are rare before 1 year of age, they peak at about 2 years of age and they disappear by 5 years of age.</w:t>
      </w:r>
    </w:p>
    <w:p w:rsidR="00BE3DF7" w:rsidRPr="00177F86" w:rsidRDefault="00BE3DF7" w:rsidP="00BE3DF7">
      <w:pPr>
        <w:bidi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● They are used by infants and toddlers in an attempt to control their environment and their care givers. </w:t>
      </w:r>
    </w:p>
    <w:p w:rsidR="00BE3DF7" w:rsidRPr="00177F86" w:rsidRDefault="00BE3DF7" w:rsidP="00BE3DF7">
      <w:pPr>
        <w:keepNext/>
        <w:bidi w:val="0"/>
        <w:spacing w:before="240" w:after="6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Clinical manifestations</w:t>
      </w:r>
    </w:p>
    <w:p w:rsidR="00BE3DF7" w:rsidRPr="00177F86" w:rsidRDefault="00BE3DF7" w:rsidP="00BE3DF7">
      <w:pPr>
        <w:bidi w:val="0"/>
        <w:spacing w:after="0" w:line="360" w:lineRule="auto"/>
        <w:ind w:right="-362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● Breath holding spell is characterized by initial cry (which may be absent) followed by stoppage of respiration (apnea) in the expiratory phase with cyanosis and /or pallor. </w:t>
      </w:r>
    </w:p>
    <w:p w:rsidR="00BE3DF7" w:rsidRPr="00177F86" w:rsidRDefault="00BE3DF7" w:rsidP="00BE3DF7">
      <w:pPr>
        <w:bidi w:val="0"/>
        <w:spacing w:after="0" w:line="360" w:lineRule="auto"/>
        <w:ind w:right="-362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● Sometimes when prolonged it may end with loss of consciousness and seizures.</w:t>
      </w:r>
    </w:p>
    <w:p w:rsidR="00BE3DF7" w:rsidRDefault="00BE3DF7" w:rsidP="00BE3DF7">
      <w:pPr>
        <w:bidi w:val="0"/>
        <w:spacing w:after="0" w:line="36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3DF7" w:rsidRPr="00177F86" w:rsidRDefault="00BE3DF7" w:rsidP="00BE3DF7">
      <w:pPr>
        <w:bidi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Treatment:</w:t>
      </w:r>
    </w:p>
    <w:p w:rsidR="00BE3DF7" w:rsidRPr="00177F86" w:rsidRDefault="00BE3DF7" w:rsidP="00BE3DF7">
      <w:pPr>
        <w:bidi w:val="0"/>
        <w:spacing w:after="0" w:line="360" w:lineRule="auto"/>
        <w:ind w:left="180" w:right="36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- Reassurance that the condition is self-limited, not life threatening, not related to convulsions or epilepsy.</w:t>
      </w:r>
    </w:p>
    <w:p w:rsidR="00BE3DF7" w:rsidRPr="00177F86" w:rsidRDefault="00BE3DF7" w:rsidP="00BE3DF7">
      <w:pPr>
        <w:bidi w:val="0"/>
        <w:spacing w:after="0" w:line="360" w:lineRule="auto"/>
        <w:ind w:left="180" w:right="36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- Avoid mechanical methods to stop the attack as painful trauma, water emersion or mouth-to-mouth breathing.</w:t>
      </w:r>
    </w:p>
    <w:p w:rsidR="00BE3DF7" w:rsidRPr="00177F86" w:rsidRDefault="00BE3DF7" w:rsidP="00BE3DF7">
      <w:pPr>
        <w:bidi w:val="0"/>
        <w:spacing w:after="0" w:line="360" w:lineRule="auto"/>
        <w:ind w:left="180" w:right="36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- You can stop the attack before stoppage of breathing, but once breathing stopped the attack will be completed.</w:t>
      </w:r>
    </w:p>
    <w:p w:rsidR="00BE3DF7" w:rsidRPr="00177F86" w:rsidRDefault="00BE3DF7" w:rsidP="00BE3DF7">
      <w:pPr>
        <w:widowControl w:val="0"/>
        <w:autoSpaceDE w:val="0"/>
        <w:autoSpaceDN w:val="0"/>
        <w:bidi w:val="0"/>
        <w:adjustRightInd w:val="0"/>
        <w:spacing w:after="0" w:line="360" w:lineRule="auto"/>
        <w:ind w:left="360" w:right="3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77F86">
        <w:rPr>
          <w:rFonts w:ascii="Times New Roman" w:eastAsia="Times New Roman" w:hAnsi="Times New Roman" w:cs="Times New Roman"/>
          <w:b/>
          <w:bCs/>
          <w:sz w:val="32"/>
          <w:szCs w:val="32"/>
        </w:rPr>
        <w:t>Toilet training</w:t>
      </w:r>
    </w:p>
    <w:p w:rsidR="00BE3DF7" w:rsidRPr="00177F86" w:rsidRDefault="00BE3DF7" w:rsidP="00BE3DF7">
      <w:pPr>
        <w:tabs>
          <w:tab w:val="num" w:pos="360"/>
        </w:tabs>
        <w:bidi w:val="0"/>
        <w:spacing w:after="0" w:line="360" w:lineRule="auto"/>
        <w:ind w:left="-57" w:right="-13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Definition</w:t>
      </w:r>
    </w:p>
    <w:p w:rsidR="00BE3DF7" w:rsidRPr="00177F86" w:rsidRDefault="00BE3DF7" w:rsidP="00BE3DF7">
      <w:pPr>
        <w:bidi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sz w:val="28"/>
          <w:szCs w:val="28"/>
        </w:rPr>
        <w:t>Toilet training is teaching the toddler to gain control of urine and bowel movements.</w:t>
      </w:r>
    </w:p>
    <w:p w:rsidR="00BE3DF7" w:rsidRPr="00177F86" w:rsidRDefault="00BE3DF7" w:rsidP="00BE3DF7">
      <w:pPr>
        <w:keepNext/>
        <w:bidi w:val="0"/>
        <w:spacing w:before="240" w:after="60" w:line="36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rtl/>
          <w:lang w:bidi="ar-EG"/>
        </w:rPr>
      </w:pPr>
      <w:r w:rsidRPr="00177F8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ar-EG"/>
        </w:rPr>
        <w:lastRenderedPageBreak/>
        <w:t>Time to start toilet training</w:t>
      </w:r>
    </w:p>
    <w:p w:rsidR="00BE3DF7" w:rsidRPr="00177F86" w:rsidRDefault="00BE3DF7" w:rsidP="00BE3DF7">
      <w:pPr>
        <w:bidi w:val="0"/>
        <w:spacing w:after="0" w:line="360" w:lineRule="auto"/>
        <w:ind w:left="1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 Children develop at different rates, and you should only begin potty training when your child is ready.</w:t>
      </w:r>
    </w:p>
    <w:p w:rsidR="00BE3DF7" w:rsidRPr="00177F86" w:rsidRDefault="00BE3DF7" w:rsidP="00BE3DF7">
      <w:pPr>
        <w:bidi w:val="0"/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At 2 ½- 4 years toilet training begins. Early training (before age 2 yr) should be discouraged.</w:t>
      </w:r>
    </w:p>
    <w:p w:rsidR="00BE3DF7" w:rsidRPr="00177F86" w:rsidRDefault="00BE3DF7" w:rsidP="00BE3DF7">
      <w:pPr>
        <w:bidi w:val="0"/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By the age of three years, nearly all children are able to control their bladder and bowels during the day.</w:t>
      </w:r>
    </w:p>
    <w:p w:rsidR="00BE3DF7" w:rsidRPr="00177F86" w:rsidRDefault="00BE3DF7" w:rsidP="00BE3DF7">
      <w:pPr>
        <w:bidi w:val="0"/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Girls achieve bladder control before boys and bowel control is achieved before urinary control.</w:t>
      </w:r>
    </w:p>
    <w:p w:rsidR="00BE3DF7" w:rsidRPr="00177F86" w:rsidRDefault="00BE3DF7" w:rsidP="00BE3DF7">
      <w:pPr>
        <w:keepNext/>
        <w:widowControl w:val="0"/>
        <w:autoSpaceDE w:val="0"/>
        <w:autoSpaceDN w:val="0"/>
        <w:bidi w:val="0"/>
        <w:adjustRightInd w:val="0"/>
        <w:spacing w:before="240" w:after="60" w:line="360" w:lineRule="auto"/>
        <w:jc w:val="lowKashida"/>
        <w:outlineLvl w:val="1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77F8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Duration for a child to become trained</w:t>
      </w:r>
    </w:p>
    <w:p w:rsidR="00BE3DF7" w:rsidRPr="00177F86" w:rsidRDefault="00BE3DF7" w:rsidP="00BE3DF7">
      <w:pPr>
        <w:bidi w:val="0"/>
        <w:spacing w:after="120" w:line="360" w:lineRule="auto"/>
        <w:ind w:left="180" w:hanging="180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It is common, however, for children to continue to wet at night until they are five years old. By six years of age, most children do stay dry all night.</w:t>
      </w:r>
    </w:p>
    <w:p w:rsidR="00BE3DF7" w:rsidRPr="00177F86" w:rsidRDefault="00BE3DF7" w:rsidP="00BE3DF7">
      <w:pPr>
        <w:keepNext/>
        <w:widowControl w:val="0"/>
        <w:autoSpaceDE w:val="0"/>
        <w:autoSpaceDN w:val="0"/>
        <w:bidi w:val="0"/>
        <w:adjustRightInd w:val="0"/>
        <w:spacing w:before="240" w:after="60" w:line="360" w:lineRule="auto"/>
        <w:jc w:val="lowKashida"/>
        <w:outlineLvl w:val="1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rtl/>
          <w:lang w:bidi="ar-EG"/>
        </w:rPr>
      </w:pPr>
      <w:r w:rsidRPr="00177F8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Signs for good training</w:t>
      </w:r>
    </w:p>
    <w:p w:rsidR="00BE3DF7" w:rsidRPr="00177F86" w:rsidRDefault="00BE3DF7" w:rsidP="00BE3DF7">
      <w:pPr>
        <w:bidi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The children understand and use the family term.</w:t>
      </w:r>
    </w:p>
    <w:p w:rsidR="00BE3DF7" w:rsidRPr="00177F86" w:rsidRDefault="00BE3DF7" w:rsidP="00BE3DF7">
      <w:pPr>
        <w:bidi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They hold themselves when they need to go to the toilet.</w:t>
      </w:r>
    </w:p>
    <w:p w:rsidR="00BE3DF7" w:rsidRPr="00177F86" w:rsidRDefault="00BE3DF7" w:rsidP="00BE3DF7">
      <w:pPr>
        <w:bidi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Asking for a clean nappy immediately after filling it.</w:t>
      </w:r>
    </w:p>
    <w:p w:rsidR="00BE3DF7" w:rsidRPr="00177F86" w:rsidRDefault="00BE3DF7" w:rsidP="00BE3DF7">
      <w:pPr>
        <w:keepNext/>
        <w:widowControl w:val="0"/>
        <w:autoSpaceDE w:val="0"/>
        <w:autoSpaceDN w:val="0"/>
        <w:bidi w:val="0"/>
        <w:adjustRightInd w:val="0"/>
        <w:spacing w:before="240" w:after="60" w:line="360" w:lineRule="auto"/>
        <w:jc w:val="lowKashida"/>
        <w:outlineLvl w:val="1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rtl/>
          <w:lang w:bidi="ar-EG"/>
        </w:rPr>
      </w:pPr>
      <w:r w:rsidRPr="00177F8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Basic principles behind good toilet training </w:t>
      </w:r>
    </w:p>
    <w:p w:rsidR="00BE3DF7" w:rsidRPr="00177F86" w:rsidRDefault="00BE3DF7" w:rsidP="00BE3DF7">
      <w:pPr>
        <w:bidi w:val="0"/>
        <w:spacing w:after="0" w:line="360" w:lineRule="auto"/>
        <w:ind w:left="180" w:right="299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A key factor for parents to recognize successful toilet training is readiness of the child. Readiness is present if a child communicates to his parents before the passage of urine and stools and can withhold elimination for a brief period of time. </w:t>
      </w:r>
    </w:p>
    <w:p w:rsidR="00BE3DF7" w:rsidRPr="00177F86" w:rsidRDefault="00BE3DF7" w:rsidP="00BE3DF7">
      <w:pPr>
        <w:bidi w:val="0"/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Never force the child.</w:t>
      </w:r>
    </w:p>
    <w:p w:rsidR="00BE3DF7" w:rsidRPr="00177F86" w:rsidRDefault="00BE3DF7" w:rsidP="00BE3DF7">
      <w:pPr>
        <w:bidi w:val="0"/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Give the child a feeling of active participation, control and independence. </w:t>
      </w:r>
    </w:p>
    <w:p w:rsidR="00BE3DF7" w:rsidRPr="00177F86" w:rsidRDefault="00BE3DF7" w:rsidP="00BE3DF7">
      <w:pPr>
        <w:bidi w:val="0"/>
        <w:spacing w:after="0" w:line="360" w:lineRule="auto"/>
        <w:ind w:left="180" w:right="299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Do not start at a high stress time, like around the time of moving house, or the birth of a new baby.</w:t>
      </w:r>
    </w:p>
    <w:p w:rsidR="00BE3DF7" w:rsidRPr="00177F86" w:rsidRDefault="00BE3DF7" w:rsidP="00BE3DF7">
      <w:pPr>
        <w:bidi w:val="0"/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Take the child to the toilet at night before bedtime. </w:t>
      </w:r>
    </w:p>
    <w:p w:rsidR="00BE3DF7" w:rsidRPr="00177F86" w:rsidRDefault="00BE3DF7" w:rsidP="00BE3DF7">
      <w:pPr>
        <w:bidi w:val="0"/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When dry nappies are noted in the morning, try the child without nappies at night.</w:t>
      </w:r>
    </w:p>
    <w:p w:rsidR="00BE3DF7" w:rsidRPr="00177F86" w:rsidRDefault="00BE3DF7" w:rsidP="00BE3DF7">
      <w:pPr>
        <w:bidi w:val="0"/>
        <w:spacing w:after="0" w:line="360" w:lineRule="auto"/>
        <w:ind w:left="180" w:right="-36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Next, lead the child to the potty 1-3 times per day (regular times) and encourage them to sit.</w:t>
      </w:r>
    </w:p>
    <w:p w:rsidR="00BE3DF7" w:rsidRPr="00177F86" w:rsidRDefault="00BE3DF7" w:rsidP="00BE3DF7">
      <w:pPr>
        <w:bidi w:val="0"/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A “high-yield” time for sitting tends to be after meals. A few minutes should be enough.</w:t>
      </w:r>
    </w:p>
    <w:p w:rsidR="00BE3DF7" w:rsidRPr="00177F86" w:rsidRDefault="00BE3DF7" w:rsidP="00BE3DF7">
      <w:pPr>
        <w:bidi w:val="0"/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The child can play with a small toy while he or she sits.</w:t>
      </w:r>
    </w:p>
    <w:p w:rsidR="00BE3DF7" w:rsidRPr="00177F86" w:rsidRDefault="00BE3DF7" w:rsidP="00BE3DF7">
      <w:pPr>
        <w:bidi w:val="0"/>
        <w:spacing w:after="0" w:line="360" w:lineRule="auto"/>
        <w:ind w:left="180" w:right="-720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Praise the child for every step in the right direction and keep your attitude positive.</w:t>
      </w:r>
    </w:p>
    <w:p w:rsidR="00BE3DF7" w:rsidRPr="00177F86" w:rsidRDefault="00BE3DF7" w:rsidP="00BE3DF7">
      <w:pPr>
        <w:bidi w:val="0"/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Advise the parents to ask the child to use the potty/toilet next time.</w:t>
      </w:r>
    </w:p>
    <w:p w:rsidR="00BE3DF7" w:rsidRPr="00177F86" w:rsidRDefault="00BE3DF7" w:rsidP="00BE3DF7">
      <w:pPr>
        <w:bidi w:val="0"/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77F8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177F86">
        <w:rPr>
          <w:rFonts w:ascii="Times New Roman" w:eastAsia="Times New Roman" w:hAnsi="Times New Roman" w:cs="Times New Roman"/>
          <w:sz w:val="28"/>
          <w:szCs w:val="28"/>
        </w:rPr>
        <w:t xml:space="preserve"> Never hit or shout at him if he wets himself. </w:t>
      </w:r>
    </w:p>
    <w:p w:rsidR="00BE3DF7" w:rsidRPr="00177F86" w:rsidRDefault="00BE3DF7" w:rsidP="00BE3DF7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DF7" w:rsidRPr="00177F86" w:rsidRDefault="00BE3DF7" w:rsidP="00BE3DF7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DF7" w:rsidRPr="00177F86" w:rsidRDefault="00BE3DF7" w:rsidP="00BE3DF7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:rsidR="00891BF8" w:rsidRPr="00BE3DF7" w:rsidRDefault="00891BF8">
      <w:pPr>
        <w:rPr>
          <w:rFonts w:hint="cs"/>
          <w:lang w:bidi="ar-EG"/>
        </w:rPr>
      </w:pPr>
    </w:p>
    <w:sectPr w:rsidR="00891BF8" w:rsidRPr="00BE3DF7" w:rsidSect="00BE3DF7">
      <w:pgSz w:w="11906" w:h="16838"/>
      <w:pgMar w:top="1440" w:right="1800" w:bottom="1440" w:left="1800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024E"/>
    <w:multiLevelType w:val="hybridMultilevel"/>
    <w:tmpl w:val="12AE1158"/>
    <w:lvl w:ilvl="0" w:tplc="C5EC936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>
    <w:nsid w:val="0ACB435E"/>
    <w:multiLevelType w:val="hybridMultilevel"/>
    <w:tmpl w:val="38E89414"/>
    <w:lvl w:ilvl="0" w:tplc="66C298D4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7A1CC5"/>
    <w:multiLevelType w:val="hybridMultilevel"/>
    <w:tmpl w:val="EECA7554"/>
    <w:lvl w:ilvl="0" w:tplc="04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">
    <w:nsid w:val="10FC3F11"/>
    <w:multiLevelType w:val="hybridMultilevel"/>
    <w:tmpl w:val="76B0AC2C"/>
    <w:lvl w:ilvl="0" w:tplc="7F04522E">
      <w:start w:val="1"/>
      <w:numFmt w:val="decimal"/>
      <w:lvlText w:val="%1."/>
      <w:lvlJc w:val="left"/>
      <w:pPr>
        <w:tabs>
          <w:tab w:val="num" w:pos="879"/>
        </w:tabs>
        <w:ind w:left="879" w:hanging="360"/>
      </w:pPr>
      <w:rPr>
        <w:rFonts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879"/>
        </w:tabs>
        <w:ind w:left="879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599"/>
        </w:tabs>
        <w:ind w:left="1599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319"/>
        </w:tabs>
        <w:ind w:left="2319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039"/>
        </w:tabs>
        <w:ind w:left="3039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3759"/>
        </w:tabs>
        <w:ind w:left="3759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4479"/>
        </w:tabs>
        <w:ind w:left="4479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199"/>
        </w:tabs>
        <w:ind w:left="5199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5919"/>
        </w:tabs>
        <w:ind w:left="5919" w:hanging="180"/>
      </w:pPr>
      <w:rPr>
        <w:rFonts w:cs="Times New Roman"/>
      </w:rPr>
    </w:lvl>
  </w:abstractNum>
  <w:abstractNum w:abstractNumId="4">
    <w:nsid w:val="1368390D"/>
    <w:multiLevelType w:val="hybridMultilevel"/>
    <w:tmpl w:val="E7646D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5">
    <w:nsid w:val="152A15CA"/>
    <w:multiLevelType w:val="hybridMultilevel"/>
    <w:tmpl w:val="4B789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44C8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14C6746"/>
    <w:multiLevelType w:val="hybridMultilevel"/>
    <w:tmpl w:val="8FBCA034"/>
    <w:lvl w:ilvl="0" w:tplc="EFD442FC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B34FB"/>
    <w:multiLevelType w:val="hybridMultilevel"/>
    <w:tmpl w:val="E41ED0B2"/>
    <w:lvl w:ilvl="0" w:tplc="BA9A3E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7D229A"/>
    <w:multiLevelType w:val="hybridMultilevel"/>
    <w:tmpl w:val="72BC25CE"/>
    <w:lvl w:ilvl="0" w:tplc="0E6CBE3C">
      <w:start w:val="1"/>
      <w:numFmt w:val="lowerLetter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57CAB6A">
      <w:start w:val="1"/>
      <w:numFmt w:val="decimal"/>
      <w:lvlText w:val="%2."/>
      <w:lvlJc w:val="left"/>
      <w:pPr>
        <w:tabs>
          <w:tab w:val="num" w:pos="2239"/>
        </w:tabs>
        <w:ind w:left="2239" w:hanging="360"/>
      </w:pPr>
      <w:rPr>
        <w:rFonts w:cs="Times New Roman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5119"/>
        </w:tabs>
        <w:ind w:left="5119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839"/>
        </w:tabs>
        <w:ind w:left="5839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6559"/>
        </w:tabs>
        <w:ind w:left="6559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7279"/>
        </w:tabs>
        <w:ind w:left="7279" w:hanging="180"/>
      </w:pPr>
      <w:rPr>
        <w:rFonts w:cs="Times New Roman"/>
      </w:rPr>
    </w:lvl>
  </w:abstractNum>
  <w:abstractNum w:abstractNumId="9">
    <w:nsid w:val="5E4136E2"/>
    <w:multiLevelType w:val="hybridMultilevel"/>
    <w:tmpl w:val="57502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44E51"/>
    <w:multiLevelType w:val="hybridMultilevel"/>
    <w:tmpl w:val="7136AD94"/>
    <w:lvl w:ilvl="0" w:tplc="057CAB6A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2F04203"/>
    <w:multiLevelType w:val="hybridMultilevel"/>
    <w:tmpl w:val="961EAA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8F27A6"/>
    <w:multiLevelType w:val="hybridMultilevel"/>
    <w:tmpl w:val="2172771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0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F7"/>
    <w:rsid w:val="00153738"/>
    <w:rsid w:val="00891BF8"/>
    <w:rsid w:val="00B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1</cp:revision>
  <dcterms:created xsi:type="dcterms:W3CDTF">2020-04-27T21:33:00Z</dcterms:created>
  <dcterms:modified xsi:type="dcterms:W3CDTF">2020-04-27T21:35:00Z</dcterms:modified>
</cp:coreProperties>
</file>