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80" w:rsidRPr="002C0B81" w:rsidRDefault="00ED4980" w:rsidP="006E3513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EG"/>
        </w:rPr>
      </w:pPr>
    </w:p>
    <w:p w:rsidR="00ED4980" w:rsidRPr="002C0B81" w:rsidRDefault="00ED4980" w:rsidP="00ED4980">
      <w:pPr>
        <w:jc w:val="center"/>
        <w:rPr>
          <w:rFonts w:asciiTheme="majorBidi" w:hAnsiTheme="majorBidi" w:cstheme="majorBidi"/>
          <w:b/>
          <w:bCs/>
          <w:color w:val="1F497D" w:themeColor="text2"/>
          <w:sz w:val="40"/>
          <w:szCs w:val="40"/>
          <w:rtl/>
        </w:rPr>
      </w:pPr>
      <w:r w:rsidRPr="002C0B81">
        <w:rPr>
          <w:rFonts w:asciiTheme="majorBidi" w:hAnsiTheme="majorBidi" w:cstheme="majorBidi"/>
          <w:b/>
          <w:bCs/>
          <w:color w:val="1F497D" w:themeColor="text2"/>
          <w:sz w:val="40"/>
          <w:szCs w:val="40"/>
          <w:rtl/>
        </w:rPr>
        <w:t xml:space="preserve">تقرير </w:t>
      </w:r>
      <w:r w:rsidRPr="002C0B81">
        <w:rPr>
          <w:rFonts w:asciiTheme="majorBidi" w:hAnsiTheme="majorBidi" w:cstheme="majorBidi"/>
          <w:b/>
          <w:bCs/>
          <w:color w:val="1F497D" w:themeColor="text2"/>
          <w:sz w:val="40"/>
          <w:szCs w:val="40"/>
          <w:rtl/>
        </w:rPr>
        <w:t xml:space="preserve">ورشة عمل </w:t>
      </w:r>
    </w:p>
    <w:p w:rsidR="00ED4980" w:rsidRPr="0070261C" w:rsidRDefault="00ED4980" w:rsidP="0070261C">
      <w:pPr>
        <w:pStyle w:val="Heading2"/>
        <w:jc w:val="center"/>
        <w:rPr>
          <w:sz w:val="32"/>
          <w:szCs w:val="32"/>
          <w:rtl/>
          <w:lang w:bidi="ar-DZ"/>
        </w:rPr>
      </w:pPr>
      <w:r w:rsidRPr="0070261C">
        <w:rPr>
          <w:sz w:val="32"/>
          <w:szCs w:val="32"/>
          <w:rtl/>
          <w:lang w:bidi="ar-DZ"/>
        </w:rPr>
        <w:t xml:space="preserve">في </w:t>
      </w:r>
      <w:r w:rsidRPr="0070261C">
        <w:rPr>
          <w:sz w:val="32"/>
          <w:szCs w:val="32"/>
          <w:rtl/>
          <w:lang w:bidi="ar-DZ"/>
        </w:rPr>
        <w:t>ظل توجيهات السيد الاستاذ الدكتور/أمين المجلس الأعلى للجامعات لتوعية طلاب الكليات للحد من ظاهرة استخدام  المخدرات والمواد المصنعه والمواد المركبة</w:t>
      </w:r>
    </w:p>
    <w:p w:rsidR="00ED4980" w:rsidRPr="002C0B81" w:rsidRDefault="00ED4980" w:rsidP="002C0B8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>تحت رعاية السيد الاستاذ الدكتور/</w:t>
      </w:r>
      <w:r w:rsidRPr="002C0B8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C0B81">
        <w:rPr>
          <w:rFonts w:asciiTheme="majorBidi" w:hAnsiTheme="majorBidi" w:cstheme="majorBidi"/>
          <w:sz w:val="28"/>
          <w:szCs w:val="28"/>
          <w:rtl/>
        </w:rPr>
        <w:t>غني عبد الناصرعميد</w:t>
      </w: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</w:t>
      </w: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>الاستاذ الدكتور/ثريا محمد محمود وكيل الكليه لشئون خدمة المجتمع وتنمية البيئة</w:t>
      </w:r>
      <w:r w:rsidR="002C0B81"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C0B81" w:rsidRPr="002C0B81">
        <w:rPr>
          <w:rFonts w:asciiTheme="majorBidi" w:hAnsiTheme="majorBidi" w:cstheme="majorBidi"/>
          <w:sz w:val="28"/>
          <w:szCs w:val="28"/>
          <w:rtl/>
          <w:lang w:bidi="ar-DZ"/>
        </w:rPr>
        <w:t>و الاستاذ الدكتور/</w:t>
      </w:r>
      <w:r w:rsidR="002C0B81"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اماني علي </w:t>
      </w:r>
      <w:r w:rsidR="002C0B81"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وكيل الكليه لشئون</w:t>
      </w:r>
      <w:r w:rsidR="002C0B81"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الطلاب والتعليم</w:t>
      </w:r>
      <w:r w:rsidR="002C0B81"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نظمت </w:t>
      </w: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>وحدة الارشاد والتنمية المهنيه ورشة عمل بعنوان "بناء درع الوعي: فهم اسباب الإدمان وطرق مكافحته" وذلك يوم الاثنين ١٨/٨/٢٠٢٥</w:t>
      </w:r>
      <w:r w:rsidR="002C0B81"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الساعة العاشرة صباحا بقاعة السيمنار بالكلية </w:t>
      </w:r>
      <w:r w:rsidR="007026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وحاضرت فيها ا.م.د/ صفاء مصطفي استاذ مساعد التمريض النفسي بالكلية  وحضر الورشة عدد 35 طالب امتياز </w:t>
      </w:r>
      <w:r w:rsidR="002C0B81" w:rsidRPr="002C0B81">
        <w:rPr>
          <w:rFonts w:asciiTheme="majorBidi" w:hAnsiTheme="majorBidi" w:cstheme="majorBidi"/>
          <w:sz w:val="28"/>
          <w:szCs w:val="28"/>
          <w:rtl/>
          <w:lang w:bidi="ar-DZ"/>
        </w:rPr>
        <w:t>وة مجموعه من السادة اعضاء هيئة التدريس</w:t>
      </w:r>
    </w:p>
    <w:p w:rsidR="00ED4980" w:rsidRPr="002C0B81" w:rsidRDefault="002C0B81" w:rsidP="00ED4980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C0B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محاور الورشة </w:t>
      </w:r>
    </w:p>
    <w:p w:rsidR="002C0B81" w:rsidRPr="002C0B81" w:rsidRDefault="002C0B81" w:rsidP="002C0B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>تعريف الادمان</w:t>
      </w:r>
    </w:p>
    <w:p w:rsidR="002C0B81" w:rsidRPr="002C0B81" w:rsidRDefault="002C0B81" w:rsidP="002C0B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>اشهر انواع المخدرات( الشابو- الايس)</w:t>
      </w:r>
    </w:p>
    <w:p w:rsidR="002C0B81" w:rsidRPr="002C0B81" w:rsidRDefault="002C0B81" w:rsidP="002C0B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>اعراض الادمان واضراره علي الحياة الشخصية والاجتماعية والنفسية والعملية</w:t>
      </w:r>
    </w:p>
    <w:p w:rsidR="002C0B81" w:rsidRPr="002C0B81" w:rsidRDefault="002C0B81" w:rsidP="002C0B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>طرق الوقاية من المخدرات وهذا الطريق</w:t>
      </w:r>
    </w:p>
    <w:p w:rsidR="002C0B81" w:rsidRDefault="002C0B81" w:rsidP="002C0B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2C0B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كيفية علاج ادمان المخدرات </w:t>
      </w:r>
    </w:p>
    <w:p w:rsidR="002C0B81" w:rsidRPr="002C0B81" w:rsidRDefault="002C0B81" w:rsidP="002C0B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نهاية الورشة  تم عمل نقاش مفتوح مع الطلاب للرد علي جميع الاستفسارات </w:t>
      </w:r>
    </w:p>
    <w:p w:rsidR="00ED4980" w:rsidRPr="002C0B81" w:rsidRDefault="002C0B81" w:rsidP="002C0B81">
      <w:pPr>
        <w:spacing w:line="360" w:lineRule="auto"/>
        <w:jc w:val="both"/>
        <w:rPr>
          <w:rFonts w:asciiTheme="majorBidi" w:hAnsiTheme="majorBidi" w:cstheme="majorBidi"/>
          <w:color w:val="000000"/>
          <w:shd w:val="clear" w:color="auto" w:fill="EEFFDE"/>
          <w:rtl/>
          <w:lang w:bidi="ar-EG"/>
        </w:rPr>
      </w:pPr>
      <w:r w:rsidRPr="002C0B81">
        <w:rPr>
          <w:rFonts w:asciiTheme="majorBidi" w:hAnsiTheme="majorBidi" w:cstheme="majorBidi"/>
          <w:color w:val="000000"/>
          <w:shd w:val="clear" w:color="auto" w:fill="EEFFDE"/>
          <w:rtl/>
          <w:lang w:bidi="ar-EG"/>
        </w:rPr>
        <w:t xml:space="preserve"> </w:t>
      </w:r>
      <w:r w:rsidR="00ED4980" w:rsidRPr="002C0B81">
        <w:rPr>
          <w:rFonts w:asciiTheme="majorBidi" w:hAnsiTheme="majorBidi" w:cstheme="majorBidi"/>
          <w:color w:val="000000"/>
          <w:shd w:val="clear" w:color="auto" w:fill="EEFFDE"/>
        </w:rPr>
        <w:t>.</w:t>
      </w:r>
      <w:r w:rsidR="00ED4980" w:rsidRPr="002C0B8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جانب من فاعليات </w:t>
      </w: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الورشة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2C0B81" w:rsidTr="002C0B81">
        <w:tc>
          <w:tcPr>
            <w:tcW w:w="8522" w:type="dxa"/>
          </w:tcPr>
          <w:p w:rsidR="002C0B81" w:rsidRDefault="002C0B81" w:rsidP="002C0B81">
            <w:pPr>
              <w:tabs>
                <w:tab w:val="left" w:pos="645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lastRenderedPageBreak/>
              <w:drawing>
                <wp:inline distT="0" distB="0" distL="0" distR="0" wp14:anchorId="7214BBF9" wp14:editId="207C3492">
                  <wp:extent cx="5268685" cy="4296228"/>
                  <wp:effectExtent l="0" t="0" r="825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4343645559310117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235" b="51555"/>
                          <a:stretch/>
                        </pic:blipFill>
                        <pic:spPr bwMode="auto">
                          <a:xfrm>
                            <a:off x="0" y="0"/>
                            <a:ext cx="5265775" cy="4293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CB" w:rsidTr="002C0B81">
        <w:tc>
          <w:tcPr>
            <w:tcW w:w="8522" w:type="dxa"/>
          </w:tcPr>
          <w:p w:rsidR="008C52CB" w:rsidRDefault="008C52CB" w:rsidP="002C0B81">
            <w:pPr>
              <w:tabs>
                <w:tab w:val="left" w:pos="6455"/>
              </w:tabs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drawing>
                <wp:inline distT="0" distB="0" distL="0" distR="0" wp14:anchorId="18D54E16" wp14:editId="4A21547E">
                  <wp:extent cx="5274310" cy="1957070"/>
                  <wp:effectExtent l="0" t="0" r="254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434364555931012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95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B81" w:rsidTr="002C0B81">
        <w:tc>
          <w:tcPr>
            <w:tcW w:w="8522" w:type="dxa"/>
          </w:tcPr>
          <w:p w:rsidR="002C0B81" w:rsidRDefault="003725E6" w:rsidP="006E35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lastRenderedPageBreak/>
              <w:drawing>
                <wp:inline distT="0" distB="0" distL="0" distR="0" wp14:anchorId="57F99B48" wp14:editId="1DC6F59F">
                  <wp:extent cx="5394540" cy="5355771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4343645559310117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540" cy="5355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5E6" w:rsidTr="002C0B81">
        <w:tc>
          <w:tcPr>
            <w:tcW w:w="8522" w:type="dxa"/>
          </w:tcPr>
          <w:p w:rsidR="003725E6" w:rsidRDefault="00D25A45" w:rsidP="006E3513">
            <w:pP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drawing>
                <wp:inline distT="0" distB="0" distL="0" distR="0" wp14:anchorId="088329AE" wp14:editId="2AE2BBDF">
                  <wp:extent cx="5274310" cy="2373630"/>
                  <wp:effectExtent l="0" t="0" r="254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4343645559310117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37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980" w:rsidRPr="002C0B81" w:rsidRDefault="00ED4980" w:rsidP="006E3513">
      <w:pP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EG"/>
        </w:rPr>
      </w:pPr>
      <w:bookmarkStart w:id="0" w:name="_GoBack"/>
      <w:bookmarkEnd w:id="0"/>
    </w:p>
    <w:sectPr w:rsidR="00ED4980" w:rsidRPr="002C0B81" w:rsidSect="00575F7F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2B" w:rsidRDefault="002F3C2B" w:rsidP="006E3513">
      <w:pPr>
        <w:spacing w:after="0" w:line="240" w:lineRule="auto"/>
      </w:pPr>
      <w:r>
        <w:separator/>
      </w:r>
    </w:p>
  </w:endnote>
  <w:endnote w:type="continuationSeparator" w:id="0">
    <w:p w:rsidR="002F3C2B" w:rsidRDefault="002F3C2B" w:rsidP="006E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Ind w:w="86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"/>
      <w:gridCol w:w="2737"/>
      <w:gridCol w:w="785"/>
      <w:gridCol w:w="1573"/>
      <w:gridCol w:w="612"/>
      <w:gridCol w:w="1464"/>
    </w:tblGrid>
    <w:tr w:rsidR="00414E48" w:rsidRPr="006E2EF4" w:rsidTr="00F337EB">
      <w:trPr>
        <w:trHeight w:val="135"/>
      </w:trPr>
      <w:tc>
        <w:tcPr>
          <w:tcW w:w="489" w:type="dxa"/>
        </w:tcPr>
        <w:p w:rsidR="00414E48" w:rsidRPr="007B149D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7B149D">
            <w:rPr>
              <w:rFonts w:ascii="Times New Roman" w:eastAsia="Times New Roman" w:hAnsi="Times New Roman" w:cs="Times New Roman" w:hint="cs"/>
              <w:rtl/>
              <w:lang w:bidi="ar-EG"/>
            </w:rPr>
            <w:t>كود</w:t>
          </w:r>
        </w:p>
      </w:tc>
      <w:tc>
        <w:tcPr>
          <w:tcW w:w="3057" w:type="dxa"/>
        </w:tcPr>
        <w:p w:rsidR="00414E48" w:rsidRPr="007B149D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 w:rsidRPr="007B149D">
            <w:rPr>
              <w:rFonts w:ascii="Times New Roman" w:eastAsia="Times New Roman" w:hAnsi="Times New Roman" w:cs="Times New Roman"/>
              <w:lang w:bidi="ar-EG"/>
            </w:rPr>
            <w:t>SNUS0Cd00I01010</w:t>
          </w:r>
          <w:r>
            <w:rPr>
              <w:rFonts w:ascii="Times New Roman" w:eastAsia="Times New Roman" w:hAnsi="Times New Roman" w:cs="Times New Roman"/>
              <w:lang w:bidi="ar-EG"/>
            </w:rPr>
            <w:t>3</w:t>
          </w:r>
        </w:p>
      </w:tc>
      <w:tc>
        <w:tcPr>
          <w:tcW w:w="839" w:type="dxa"/>
        </w:tcPr>
        <w:p w:rsidR="00414E48" w:rsidRPr="006E2EF4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 w:hint="cs"/>
              <w:kern w:val="2"/>
              <w:rtl/>
              <w:lang w:bidi="ar-EG"/>
            </w:rPr>
            <w:t xml:space="preserve">اصدار  </w:t>
          </w:r>
        </w:p>
      </w:tc>
      <w:tc>
        <w:tcPr>
          <w:tcW w:w="2121" w:type="dxa"/>
        </w:tcPr>
        <w:p w:rsidR="00414E48" w:rsidRPr="006E2EF4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 w:hint="cs"/>
              <w:kern w:val="2"/>
              <w:rtl/>
              <w:lang w:bidi="ar-EG"/>
            </w:rPr>
            <w:t>(1)</w:t>
          </w:r>
        </w:p>
      </w:tc>
      <w:tc>
        <w:tcPr>
          <w:tcW w:w="619" w:type="dxa"/>
        </w:tcPr>
        <w:p w:rsidR="00414E48" w:rsidRPr="006E2EF4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/>
              <w:kern w:val="2"/>
              <w:rtl/>
            </w:rPr>
            <w:t>تاريخ</w:t>
          </w:r>
        </w:p>
      </w:tc>
      <w:tc>
        <w:tcPr>
          <w:tcW w:w="1827" w:type="dxa"/>
        </w:tcPr>
        <w:p w:rsidR="00414E48" w:rsidRPr="006E2EF4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 w:hint="cs"/>
              <w:rtl/>
              <w:lang w:bidi="ar-EG"/>
            </w:rPr>
            <w:t>19</w:t>
          </w:r>
          <w:r>
            <w:rPr>
              <w:rFonts w:ascii="Times New Roman" w:eastAsia="Times New Roman" w:hAnsi="Times New Roman" w:cs="Times New Roman"/>
              <w:rtl/>
              <w:lang w:bidi="ar-EG"/>
            </w:rPr>
            <w:t xml:space="preserve"> /</w:t>
          </w:r>
          <w:r>
            <w:rPr>
              <w:rFonts w:ascii="Times New Roman" w:eastAsia="Times New Roman" w:hAnsi="Times New Roman" w:cs="Times New Roman" w:hint="cs"/>
              <w:rtl/>
              <w:lang w:bidi="ar-EG"/>
            </w:rPr>
            <w:t>9</w:t>
          </w:r>
          <w:r>
            <w:rPr>
              <w:rFonts w:ascii="Times New Roman" w:eastAsia="Times New Roman" w:hAnsi="Times New Roman" w:cs="Times New Roman"/>
              <w:rtl/>
              <w:lang w:bidi="ar-EG"/>
            </w:rPr>
            <w:t xml:space="preserve"> /2023</w:t>
          </w:r>
        </w:p>
      </w:tc>
    </w:tr>
    <w:tr w:rsidR="00414E48" w:rsidRPr="006E2EF4" w:rsidTr="00F337EB">
      <w:trPr>
        <w:trHeight w:val="135"/>
      </w:trPr>
      <w:tc>
        <w:tcPr>
          <w:tcW w:w="489" w:type="dxa"/>
        </w:tcPr>
        <w:p w:rsidR="00414E48" w:rsidRPr="007B149D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</w:p>
      </w:tc>
      <w:tc>
        <w:tcPr>
          <w:tcW w:w="3057" w:type="dxa"/>
        </w:tcPr>
        <w:p w:rsidR="00414E48" w:rsidRPr="007B149D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</w:p>
      </w:tc>
      <w:tc>
        <w:tcPr>
          <w:tcW w:w="839" w:type="dxa"/>
        </w:tcPr>
        <w:p w:rsidR="00414E48" w:rsidRPr="006E2EF4" w:rsidRDefault="00414E48" w:rsidP="00F337EB">
          <w:pPr>
            <w:tabs>
              <w:tab w:val="left" w:pos="765"/>
            </w:tabs>
            <w:rPr>
              <w:rFonts w:ascii="Calibri" w:eastAsia="Calibri" w:hAnsi="Calibri" w:cs="Arial"/>
              <w:kern w:val="2"/>
              <w:rtl/>
              <w:lang w:bidi="ar-EG"/>
            </w:rPr>
          </w:pPr>
        </w:p>
      </w:tc>
      <w:tc>
        <w:tcPr>
          <w:tcW w:w="2121" w:type="dxa"/>
        </w:tcPr>
        <w:p w:rsidR="00414E48" w:rsidRPr="006E2EF4" w:rsidRDefault="00414E48" w:rsidP="00F337EB">
          <w:pPr>
            <w:tabs>
              <w:tab w:val="left" w:pos="765"/>
            </w:tabs>
            <w:rPr>
              <w:rFonts w:ascii="Calibri" w:eastAsia="Calibri" w:hAnsi="Calibri" w:cs="Arial"/>
              <w:kern w:val="2"/>
              <w:rtl/>
              <w:lang w:bidi="ar-EG"/>
            </w:rPr>
          </w:pPr>
        </w:p>
      </w:tc>
      <w:tc>
        <w:tcPr>
          <w:tcW w:w="619" w:type="dxa"/>
        </w:tcPr>
        <w:p w:rsidR="00414E48" w:rsidRPr="006E2EF4" w:rsidRDefault="00414E48" w:rsidP="00F337EB">
          <w:pPr>
            <w:tabs>
              <w:tab w:val="left" w:pos="765"/>
            </w:tabs>
            <w:rPr>
              <w:rFonts w:ascii="Calibri" w:eastAsia="Calibri" w:hAnsi="Calibri" w:cs="Arial"/>
              <w:kern w:val="2"/>
              <w:rtl/>
            </w:rPr>
          </w:pPr>
        </w:p>
      </w:tc>
      <w:tc>
        <w:tcPr>
          <w:tcW w:w="1827" w:type="dxa"/>
        </w:tcPr>
        <w:p w:rsidR="00414E48" w:rsidRDefault="00414E48" w:rsidP="00F337EB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</w:p>
      </w:tc>
    </w:tr>
  </w:tbl>
  <w:p w:rsidR="00414E48" w:rsidRPr="00414E48" w:rsidRDefault="00414E48" w:rsidP="00414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2B" w:rsidRDefault="002F3C2B" w:rsidP="006E3513">
      <w:pPr>
        <w:spacing w:after="0" w:line="240" w:lineRule="auto"/>
      </w:pPr>
      <w:r>
        <w:separator/>
      </w:r>
    </w:p>
  </w:footnote>
  <w:footnote w:type="continuationSeparator" w:id="0">
    <w:p w:rsidR="002F3C2B" w:rsidRDefault="002F3C2B" w:rsidP="006E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6"/>
      <w:gridCol w:w="6666"/>
    </w:tblGrid>
    <w:tr w:rsidR="00B830AF" w:rsidTr="00B830AF">
      <w:tc>
        <w:tcPr>
          <w:tcW w:w="4261" w:type="dxa"/>
        </w:tcPr>
        <w:p w:rsidR="00B830AF" w:rsidRDefault="00B830AF" w:rsidP="006E3513">
          <w:pPr>
            <w:pStyle w:val="Head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3C5FB2BD" wp14:editId="3E58CCAF">
                <wp:extent cx="603885" cy="610870"/>
                <wp:effectExtent l="0" t="0" r="5715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04882159841429292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85" cy="61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:rsidR="00B830AF" w:rsidRDefault="00B830AF" w:rsidP="006E3513">
          <w:pPr>
            <w:pStyle w:val="Header"/>
            <w:rPr>
              <w:rtl/>
            </w:rPr>
          </w:pPr>
          <w:r w:rsidRPr="00CC0558">
            <w:rPr>
              <w:rFonts w:ascii="Arial" w:hAnsi="Arial" w:cs="Arial"/>
              <w:noProof/>
              <w:rtl/>
            </w:rPr>
            <w:drawing>
              <wp:inline distT="0" distB="0" distL="0" distR="0" wp14:anchorId="6FB12F1C" wp14:editId="7B6947B2">
                <wp:extent cx="4093028" cy="740228"/>
                <wp:effectExtent l="0" t="0" r="3175" b="3175"/>
                <wp:docPr id="167" name="Picture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926"/>
                        <a:stretch/>
                      </pic:blipFill>
                      <pic:spPr bwMode="auto">
                        <a:xfrm>
                          <a:off x="0" y="0"/>
                          <a:ext cx="4117822" cy="744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E3513" w:rsidRPr="006E3513" w:rsidRDefault="006E3513" w:rsidP="006E35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C80"/>
    <w:multiLevelType w:val="hybridMultilevel"/>
    <w:tmpl w:val="22464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54D76"/>
    <w:multiLevelType w:val="hybridMultilevel"/>
    <w:tmpl w:val="EAA6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C07B3"/>
    <w:multiLevelType w:val="hybridMultilevel"/>
    <w:tmpl w:val="1AC69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D4A23"/>
    <w:multiLevelType w:val="hybridMultilevel"/>
    <w:tmpl w:val="1AC69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13"/>
    <w:rsid w:val="000854AC"/>
    <w:rsid w:val="00257BBD"/>
    <w:rsid w:val="002C0B81"/>
    <w:rsid w:val="002F3C2B"/>
    <w:rsid w:val="00345EAD"/>
    <w:rsid w:val="003725E6"/>
    <w:rsid w:val="00414E48"/>
    <w:rsid w:val="00444998"/>
    <w:rsid w:val="00451717"/>
    <w:rsid w:val="004F3C2E"/>
    <w:rsid w:val="00575F7F"/>
    <w:rsid w:val="00620308"/>
    <w:rsid w:val="00692179"/>
    <w:rsid w:val="006E3513"/>
    <w:rsid w:val="006F5059"/>
    <w:rsid w:val="0070261C"/>
    <w:rsid w:val="00794C04"/>
    <w:rsid w:val="008C52CB"/>
    <w:rsid w:val="00904A15"/>
    <w:rsid w:val="00A16CDA"/>
    <w:rsid w:val="00A73EB0"/>
    <w:rsid w:val="00B01600"/>
    <w:rsid w:val="00B21BBA"/>
    <w:rsid w:val="00B414CA"/>
    <w:rsid w:val="00B830AF"/>
    <w:rsid w:val="00C274F1"/>
    <w:rsid w:val="00D001E0"/>
    <w:rsid w:val="00D25A45"/>
    <w:rsid w:val="00D74E7D"/>
    <w:rsid w:val="00ED4980"/>
    <w:rsid w:val="00EE4EA2"/>
    <w:rsid w:val="00F8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13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6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13"/>
  </w:style>
  <w:style w:type="table" w:styleId="TableGrid">
    <w:name w:val="Table Grid"/>
    <w:basedOn w:val="TableNormal"/>
    <w:uiPriority w:val="39"/>
    <w:rsid w:val="006E3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E3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13"/>
  </w:style>
  <w:style w:type="paragraph" w:styleId="ListParagraph">
    <w:name w:val="List Paragraph"/>
    <w:basedOn w:val="Normal"/>
    <w:uiPriority w:val="34"/>
    <w:qFormat/>
    <w:rsid w:val="00D001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2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13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6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13"/>
  </w:style>
  <w:style w:type="table" w:styleId="TableGrid">
    <w:name w:val="Table Grid"/>
    <w:basedOn w:val="TableNormal"/>
    <w:uiPriority w:val="39"/>
    <w:rsid w:val="006E3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E3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13"/>
  </w:style>
  <w:style w:type="paragraph" w:styleId="ListParagraph">
    <w:name w:val="List Paragraph"/>
    <w:basedOn w:val="Normal"/>
    <w:uiPriority w:val="34"/>
    <w:qFormat/>
    <w:rsid w:val="00D001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2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2</cp:revision>
  <cp:lastPrinted>2024-07-22T06:11:00Z</cp:lastPrinted>
  <dcterms:created xsi:type="dcterms:W3CDTF">2025-08-18T17:32:00Z</dcterms:created>
  <dcterms:modified xsi:type="dcterms:W3CDTF">2025-08-18T17:32:00Z</dcterms:modified>
</cp:coreProperties>
</file>